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1A" w:rsidRPr="00A071E4" w:rsidRDefault="007B6B48" w:rsidP="006B6400">
      <w:pPr>
        <w:ind w:left="-851"/>
      </w:pPr>
      <w:r>
        <w:rPr>
          <w:noProof/>
        </w:rPr>
        <w:drawing>
          <wp:inline distT="0" distB="0" distL="0" distR="0">
            <wp:extent cx="742950" cy="742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19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2"/>
        <w:gridCol w:w="5386"/>
      </w:tblGrid>
      <w:tr w:rsidR="000139DF" w:rsidRPr="00A071E4" w:rsidTr="00A071E4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1E4" w:rsidRDefault="00A071E4" w:rsidP="00C25D0E">
            <w:pPr>
              <w:rPr>
                <w:rFonts w:ascii="Georgia" w:hAnsi="Georgia"/>
                <w:b/>
                <w:color w:val="FF0000"/>
                <w:u w:val="single"/>
              </w:rPr>
            </w:pPr>
          </w:p>
          <w:p w:rsidR="00C25D0E" w:rsidRPr="00A071E4" w:rsidRDefault="00C25D0E" w:rsidP="00C25D0E">
            <w:pPr>
              <w:rPr>
                <w:rFonts w:ascii="Georgia" w:hAnsi="Georgia"/>
                <w:b/>
                <w:color w:val="FF0000"/>
                <w:u w:val="single"/>
              </w:rPr>
            </w:pPr>
            <w:r w:rsidRPr="00A071E4">
              <w:rPr>
                <w:rFonts w:ascii="Georgia" w:hAnsi="Georgia"/>
                <w:b/>
                <w:color w:val="FF0000"/>
                <w:u w:val="single"/>
              </w:rPr>
              <w:t>DJ05128 Kvarteto Mini  Nature</w:t>
            </w:r>
          </w:p>
          <w:p w:rsidR="00C25D0E" w:rsidRPr="00A071E4" w:rsidRDefault="00C25D0E" w:rsidP="00C25D0E">
            <w:pPr>
              <w:rPr>
                <w:rFonts w:ascii="Calibri" w:hAnsi="Calibri"/>
              </w:rPr>
            </w:pPr>
            <w:r w:rsidRPr="00A071E4">
              <w:rPr>
                <w:rFonts w:ascii="Calibri" w:hAnsi="Calibri"/>
                <w:b/>
              </w:rPr>
              <w:t>Věk</w:t>
            </w:r>
            <w:r w:rsidRPr="00A071E4">
              <w:rPr>
                <w:rFonts w:ascii="Calibri" w:hAnsi="Calibri"/>
              </w:rPr>
              <w:t>: od 4 let</w:t>
            </w:r>
          </w:p>
          <w:p w:rsidR="00C25D0E" w:rsidRPr="00A071E4" w:rsidRDefault="00C25D0E" w:rsidP="00C25D0E">
            <w:pPr>
              <w:rPr>
                <w:rFonts w:ascii="Calibri" w:hAnsi="Calibri"/>
              </w:rPr>
            </w:pPr>
            <w:r w:rsidRPr="00A071E4">
              <w:rPr>
                <w:rFonts w:ascii="Calibri" w:hAnsi="Calibri"/>
                <w:b/>
              </w:rPr>
              <w:t>Hráči</w:t>
            </w:r>
            <w:r w:rsidRPr="00A071E4">
              <w:rPr>
                <w:rFonts w:ascii="Calibri" w:hAnsi="Calibri"/>
              </w:rPr>
              <w:t>: pro 2-4 hráče</w:t>
            </w:r>
          </w:p>
          <w:p w:rsidR="00C25D0E" w:rsidRPr="00A071E4" w:rsidRDefault="00C25D0E" w:rsidP="00C25D0E">
            <w:pPr>
              <w:rPr>
                <w:rFonts w:ascii="Calibri" w:hAnsi="Calibri"/>
              </w:rPr>
            </w:pPr>
            <w:r w:rsidRPr="00A071E4">
              <w:rPr>
                <w:rFonts w:ascii="Calibri" w:hAnsi="Calibri"/>
                <w:b/>
              </w:rPr>
              <w:t>Balení</w:t>
            </w:r>
            <w:r w:rsidRPr="00A071E4">
              <w:rPr>
                <w:rFonts w:ascii="Calibri" w:hAnsi="Calibri"/>
              </w:rPr>
              <w:t>: 28 karet, 7 krajin (Polární, Louka, Džungle…)</w:t>
            </w:r>
          </w:p>
          <w:p w:rsidR="00C25D0E" w:rsidRPr="00A071E4" w:rsidRDefault="00C25D0E" w:rsidP="00C25D0E">
            <w:pPr>
              <w:rPr>
                <w:rFonts w:ascii="Calibri" w:hAnsi="Calibri"/>
              </w:rPr>
            </w:pPr>
            <w:r w:rsidRPr="00A071E4">
              <w:rPr>
                <w:rFonts w:ascii="Calibri" w:hAnsi="Calibri"/>
                <w:b/>
              </w:rPr>
              <w:t>Cíl hry</w:t>
            </w:r>
            <w:r w:rsidRPr="00A071E4">
              <w:rPr>
                <w:rFonts w:ascii="Calibri" w:hAnsi="Calibri"/>
              </w:rPr>
              <w:t>: Nasbírej co největší počet  kompletních prostředí (všechna  zvířátka, která patří do džungle, všechna, která žijí na louce…).</w:t>
            </w:r>
            <w:bookmarkStart w:id="0" w:name="_GoBack"/>
            <w:bookmarkEnd w:id="0"/>
          </w:p>
          <w:p w:rsidR="00C25D0E" w:rsidRPr="00A071E4" w:rsidRDefault="00C25D0E" w:rsidP="00C25D0E">
            <w:pPr>
              <w:rPr>
                <w:rFonts w:ascii="Calibri" w:hAnsi="Calibri"/>
              </w:rPr>
            </w:pPr>
            <w:r w:rsidRPr="00A071E4">
              <w:rPr>
                <w:rFonts w:ascii="Calibri" w:hAnsi="Calibri"/>
                <w:b/>
              </w:rPr>
              <w:t>Pravidla</w:t>
            </w:r>
            <w:r w:rsidRPr="00A071E4">
              <w:rPr>
                <w:rFonts w:ascii="Calibri" w:hAnsi="Calibri"/>
              </w:rPr>
              <w:t>: Ke každému prostředí patří 4 zvířátka – jsou označena stejnou ikonkou na kartě.. Prostředí je kompletní, když hráč drží všechny 4 zvířátka, která do něj patří.. Každému hráči se rozdá 5 karet a zbytek karet se umístí na hromádku doprostřed stolu lícem dolů. Hráči si prohlédnou karty, ale schovávají je před ostatními hráči. Hráč si seřadí karty podle příslušnosti zvířátek k prostředí, pokud se mu podařilo nasbírat všechny 4 zvířátka, která patří do stejného prostředí, položí je vedle sebe lícem nahoru. Začíná nejmladší hráč a postupuje se po směru hodinových ručiček. Hráč 1 požádá libovolného hráče o kartu z vybraného prostředí, která mu chybí. (např. máš papouška z džungle?) Musí už mít ale v ruce, alespoň jednu kartu z tohoto prostředí.. Jestliže dotázaný požadovanou kartu má, musí jí vydat. Jestliže hráč 1 kartu získá, může pokračovat ve hře. Když dotázaný požadovanou kartu nemá, nemůže se hráč 1 dále ptát a vezme si jednu kartu z balíčku. Pokračuje další hráč.Jakmile hráč nasbírá všechna zvířátka z jednoho prostředí, položí je viditelně vedle sebe. Hra končí, když jsou rozebrány všechny karty a všechna prostředí sou kompletní. Vyhrává hráč, který má největší počet kompletních prostředí.</w:t>
            </w:r>
          </w:p>
          <w:p w:rsidR="000139DF" w:rsidRPr="00A071E4" w:rsidRDefault="000139DF" w:rsidP="003A6813">
            <w:pPr>
              <w:widowControl w:val="0"/>
              <w:suppressAutoHyphens/>
              <w:autoSpaceDE w:val="0"/>
              <w:rPr>
                <w:rFonts w:ascii="Georgia" w:hAnsi="Georgi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9DF" w:rsidRPr="00A071E4" w:rsidRDefault="000139DF" w:rsidP="00051BE0">
            <w:pPr>
              <w:widowControl w:val="0"/>
              <w:autoSpaceDE w:val="0"/>
              <w:autoSpaceDN w:val="0"/>
              <w:adjustRightInd w:val="0"/>
              <w:ind w:right="125"/>
              <w:jc w:val="both"/>
              <w:rPr>
                <w:rFonts w:ascii="Georgia" w:hAnsi="Georgia" w:cs="Arial"/>
                <w:b/>
                <w:bCs/>
              </w:rPr>
            </w:pPr>
          </w:p>
        </w:tc>
      </w:tr>
      <w:tr w:rsidR="00627ED0" w:rsidRPr="00A071E4" w:rsidTr="00A071E4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A071E4" w:rsidRDefault="00627ED0" w:rsidP="00051BE0">
            <w:pPr>
              <w:widowControl w:val="0"/>
              <w:autoSpaceDE w:val="0"/>
              <w:autoSpaceDN w:val="0"/>
              <w:adjustRightInd w:val="0"/>
              <w:ind w:right="125"/>
              <w:jc w:val="both"/>
              <w:rPr>
                <w:rFonts w:ascii="Georgia" w:hAnsi="Georgia" w:cs="Arial"/>
                <w:i/>
                <w:iCs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A071E4" w:rsidRDefault="00627ED0" w:rsidP="00051BE0">
            <w:pPr>
              <w:widowControl w:val="0"/>
              <w:autoSpaceDE w:val="0"/>
              <w:autoSpaceDN w:val="0"/>
              <w:adjustRightInd w:val="0"/>
              <w:ind w:left="127" w:right="125"/>
              <w:jc w:val="both"/>
              <w:rPr>
                <w:rFonts w:ascii="Georgia" w:hAnsi="Georgia" w:cs="Arial"/>
                <w:i/>
                <w:iCs/>
              </w:rPr>
            </w:pPr>
          </w:p>
        </w:tc>
      </w:tr>
      <w:tr w:rsidR="00627ED0" w:rsidTr="00A071E4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0B0623" w:rsidRDefault="00627ED0" w:rsidP="00051BE0">
            <w:pPr>
              <w:widowControl w:val="0"/>
              <w:autoSpaceDE w:val="0"/>
              <w:autoSpaceDN w:val="0"/>
              <w:adjustRightInd w:val="0"/>
              <w:ind w:left="127" w:right="125"/>
              <w:jc w:val="both"/>
              <w:rPr>
                <w:rFonts w:ascii="Georgia" w:hAnsi="Georgia" w:cs="Arial"/>
                <w:i/>
                <w:i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802331" w:rsidRDefault="00627ED0" w:rsidP="00051BE0">
            <w:pPr>
              <w:widowControl w:val="0"/>
              <w:autoSpaceDE w:val="0"/>
              <w:autoSpaceDN w:val="0"/>
              <w:adjustRightInd w:val="0"/>
              <w:ind w:left="127" w:right="125"/>
              <w:jc w:val="both"/>
              <w:rPr>
                <w:rFonts w:ascii="Georgia" w:hAnsi="Georgia" w:cs="Arial"/>
                <w:b/>
                <w:bCs/>
                <w:sz w:val="18"/>
                <w:szCs w:val="18"/>
              </w:rPr>
            </w:pPr>
          </w:p>
        </w:tc>
      </w:tr>
      <w:tr w:rsidR="00627ED0" w:rsidTr="00A071E4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0B0623" w:rsidRDefault="00627ED0" w:rsidP="00051BE0">
            <w:pPr>
              <w:widowControl w:val="0"/>
              <w:autoSpaceDE w:val="0"/>
              <w:autoSpaceDN w:val="0"/>
              <w:adjustRightInd w:val="0"/>
              <w:ind w:left="127" w:right="125"/>
              <w:jc w:val="both"/>
              <w:rPr>
                <w:rFonts w:ascii="Georgia" w:hAnsi="Georgia" w:cs="Arial"/>
                <w:i/>
                <w:i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0B0623" w:rsidRDefault="00627ED0" w:rsidP="00051BE0">
            <w:pPr>
              <w:widowControl w:val="0"/>
              <w:autoSpaceDE w:val="0"/>
              <w:autoSpaceDN w:val="0"/>
              <w:adjustRightInd w:val="0"/>
              <w:ind w:left="127" w:right="125"/>
              <w:jc w:val="both"/>
              <w:rPr>
                <w:rFonts w:ascii="Georgia" w:hAnsi="Georgia" w:cs="Arial"/>
                <w:i/>
                <w:iCs/>
                <w:sz w:val="18"/>
                <w:szCs w:val="18"/>
              </w:rPr>
            </w:pPr>
          </w:p>
        </w:tc>
      </w:tr>
      <w:tr w:rsidR="00627ED0" w:rsidTr="00A071E4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802331" w:rsidRDefault="00627ED0" w:rsidP="00051BE0">
            <w:pPr>
              <w:ind w:left="127" w:right="125"/>
              <w:jc w:val="both"/>
              <w:rPr>
                <w:rFonts w:ascii="Georgia" w:hAnsi="Georgia"/>
                <w:i/>
                <w:sz w:val="12"/>
                <w:szCs w:val="1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0B0623" w:rsidRDefault="00627ED0" w:rsidP="00051BE0">
            <w:pPr>
              <w:widowControl w:val="0"/>
              <w:autoSpaceDE w:val="0"/>
              <w:autoSpaceDN w:val="0"/>
              <w:adjustRightInd w:val="0"/>
              <w:ind w:left="127" w:right="125"/>
              <w:jc w:val="both"/>
              <w:rPr>
                <w:rFonts w:ascii="Georgia" w:hAnsi="Georgia" w:cs="Arial"/>
                <w:i/>
                <w:iCs/>
                <w:sz w:val="18"/>
                <w:szCs w:val="18"/>
              </w:rPr>
            </w:pPr>
          </w:p>
        </w:tc>
      </w:tr>
      <w:tr w:rsidR="00627ED0" w:rsidTr="00A071E4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0B0623" w:rsidRDefault="00627ED0" w:rsidP="00051BE0">
            <w:pPr>
              <w:widowControl w:val="0"/>
              <w:autoSpaceDE w:val="0"/>
              <w:autoSpaceDN w:val="0"/>
              <w:adjustRightInd w:val="0"/>
              <w:ind w:left="127" w:right="125"/>
              <w:jc w:val="both"/>
              <w:rPr>
                <w:rFonts w:ascii="Georgia" w:hAnsi="Georgia" w:cs="Arial"/>
                <w:i/>
                <w:i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ED0" w:rsidRPr="000B0623" w:rsidRDefault="00627ED0" w:rsidP="00051BE0">
            <w:pPr>
              <w:widowControl w:val="0"/>
              <w:autoSpaceDE w:val="0"/>
              <w:autoSpaceDN w:val="0"/>
              <w:adjustRightInd w:val="0"/>
              <w:ind w:left="127" w:right="125"/>
              <w:jc w:val="both"/>
              <w:rPr>
                <w:rFonts w:ascii="Georgia" w:hAnsi="Georgia" w:cs="Arial"/>
                <w:i/>
                <w:iCs/>
                <w:sz w:val="18"/>
                <w:szCs w:val="18"/>
              </w:rPr>
            </w:pPr>
          </w:p>
        </w:tc>
      </w:tr>
    </w:tbl>
    <w:p w:rsidR="000139DF" w:rsidRDefault="000139DF">
      <w:pPr>
        <w:widowControl w:val="0"/>
        <w:autoSpaceDE w:val="0"/>
        <w:autoSpaceDN w:val="0"/>
        <w:adjustRightInd w:val="0"/>
        <w:rPr>
          <w:vanish/>
        </w:rPr>
      </w:pPr>
    </w:p>
    <w:sectPr w:rsidR="000139DF" w:rsidSect="00D34E3F">
      <w:pgSz w:w="11907" w:h="16839" w:code="9"/>
      <w:pgMar w:top="1021" w:right="1418" w:bottom="0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37"/>
    <w:rsid w:val="000139DF"/>
    <w:rsid w:val="00051BE0"/>
    <w:rsid w:val="00061112"/>
    <w:rsid w:val="00083B39"/>
    <w:rsid w:val="000A6FF1"/>
    <w:rsid w:val="000B0623"/>
    <w:rsid w:val="000E00F2"/>
    <w:rsid w:val="000E68EF"/>
    <w:rsid w:val="00142C49"/>
    <w:rsid w:val="0020244C"/>
    <w:rsid w:val="0021699A"/>
    <w:rsid w:val="00266A8D"/>
    <w:rsid w:val="002C7692"/>
    <w:rsid w:val="003463BE"/>
    <w:rsid w:val="00386C56"/>
    <w:rsid w:val="00397D3B"/>
    <w:rsid w:val="003A6813"/>
    <w:rsid w:val="003F7398"/>
    <w:rsid w:val="0043239A"/>
    <w:rsid w:val="00455EBA"/>
    <w:rsid w:val="0049741A"/>
    <w:rsid w:val="004E25C7"/>
    <w:rsid w:val="004F2737"/>
    <w:rsid w:val="00592261"/>
    <w:rsid w:val="00627ED0"/>
    <w:rsid w:val="006B6400"/>
    <w:rsid w:val="006C7B5C"/>
    <w:rsid w:val="007769F5"/>
    <w:rsid w:val="00793D10"/>
    <w:rsid w:val="007B4ABE"/>
    <w:rsid w:val="007B6B48"/>
    <w:rsid w:val="007D7348"/>
    <w:rsid w:val="00802331"/>
    <w:rsid w:val="00886BCE"/>
    <w:rsid w:val="00913F4B"/>
    <w:rsid w:val="00940D56"/>
    <w:rsid w:val="00993140"/>
    <w:rsid w:val="009D4262"/>
    <w:rsid w:val="00A071E4"/>
    <w:rsid w:val="00AA788D"/>
    <w:rsid w:val="00AF4E23"/>
    <w:rsid w:val="00B57C52"/>
    <w:rsid w:val="00C25D0E"/>
    <w:rsid w:val="00C717B6"/>
    <w:rsid w:val="00CD494A"/>
    <w:rsid w:val="00D01C40"/>
    <w:rsid w:val="00D12662"/>
    <w:rsid w:val="00D34E3F"/>
    <w:rsid w:val="00D7198B"/>
    <w:rsid w:val="00D91A2D"/>
    <w:rsid w:val="00DA049B"/>
    <w:rsid w:val="00DA08B8"/>
    <w:rsid w:val="00DA2430"/>
    <w:rsid w:val="00E62E3A"/>
    <w:rsid w:val="00F96344"/>
    <w:rsid w:val="00F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E1FF78-DD0B-41C6-B869-1E9EEA2D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4E2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2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4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64F5-11BB-4986-965B-1C61474C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Pexeso Jungle</vt:lpstr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Pexeso Jungle</dc:title>
  <dc:subject/>
  <dc:creator>Linda Samankova</dc:creator>
  <cp:keywords/>
  <dc:description/>
  <cp:lastModifiedBy>Žaneta Brachaczková</cp:lastModifiedBy>
  <cp:revision>2</cp:revision>
  <cp:lastPrinted>2015-10-16T08:16:00Z</cp:lastPrinted>
  <dcterms:created xsi:type="dcterms:W3CDTF">2021-02-07T16:15:00Z</dcterms:created>
  <dcterms:modified xsi:type="dcterms:W3CDTF">2021-02-07T16:15:00Z</dcterms:modified>
</cp:coreProperties>
</file>