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183" w:rsidRDefault="00107A9B" w:rsidP="00107A9B">
      <w:pPr>
        <w:pStyle w:val="Normln1"/>
        <w:spacing w:before="240" w:after="240"/>
        <w:rPr>
          <w:rFonts w:asciiTheme="minorHAnsi" w:eastAsia="Times New Roman" w:hAnsiTheme="minorHAnsi" w:cs="Times New Roman"/>
        </w:rPr>
      </w:pPr>
      <w:r w:rsidRPr="00340183">
        <w:rPr>
          <w:rFonts w:asciiTheme="minorHAnsi" w:eastAsia="Times New Roman" w:hAnsiTheme="minorHAnsi" w:cs="Times New Roman"/>
          <w:b/>
          <w:bCs/>
          <w:u w:val="single"/>
        </w:rPr>
        <w:t>MD2037 – Set her 9 v 1</w:t>
      </w:r>
      <w:r w:rsidRPr="001800C3">
        <w:rPr>
          <w:rFonts w:asciiTheme="minorHAnsi" w:eastAsia="Times New Roman" w:hAnsiTheme="minorHAnsi" w:cs="Times New Roman"/>
        </w:rPr>
        <w:t xml:space="preserve"> </w:t>
      </w:r>
    </w:p>
    <w:p w:rsidR="00107A9B" w:rsidRPr="00340183" w:rsidRDefault="00107A9B" w:rsidP="00107A9B">
      <w:pPr>
        <w:pStyle w:val="Normln1"/>
        <w:spacing w:before="240" w:after="240"/>
        <w:rPr>
          <w:rFonts w:asciiTheme="minorHAnsi" w:eastAsia="Times New Roman" w:hAnsiTheme="minorHAnsi" w:cs="Times New Roman"/>
          <w:b/>
          <w:bCs/>
          <w:i/>
          <w:iCs/>
        </w:rPr>
      </w:pPr>
      <w:r w:rsidRPr="001800C3">
        <w:rPr>
          <w:rFonts w:asciiTheme="minorHAnsi" w:eastAsia="Calibri" w:hAnsiTheme="minorHAnsi" w:cs="Calibri"/>
        </w:rPr>
        <w:br/>
      </w:r>
      <w:r w:rsidR="00340183" w:rsidRPr="00340183">
        <w:rPr>
          <w:rFonts w:asciiTheme="minorHAnsi" w:eastAsia="Calibri" w:hAnsiTheme="minorHAnsi" w:cs="Calibri"/>
          <w:b/>
          <w:bCs/>
          <w:i/>
          <w:iCs/>
          <w:u w:val="single"/>
        </w:rPr>
        <w:t xml:space="preserve">1) </w:t>
      </w:r>
      <w:r w:rsidRPr="00340183">
        <w:rPr>
          <w:rFonts w:asciiTheme="minorHAnsi" w:eastAsia="Calibri" w:hAnsiTheme="minorHAnsi" w:cs="Calibri"/>
          <w:b/>
          <w:bCs/>
          <w:i/>
          <w:iCs/>
          <w:u w:val="single"/>
        </w:rPr>
        <w:t>Šachy</w:t>
      </w:r>
    </w:p>
    <w:p w:rsidR="00107A9B" w:rsidRPr="001800C3" w:rsidRDefault="00107A9B" w:rsidP="00107A9B">
      <w:pPr>
        <w:pStyle w:val="Normln1"/>
        <w:widowControl w:val="0"/>
        <w:spacing w:after="200"/>
        <w:jc w:val="both"/>
        <w:rPr>
          <w:rFonts w:asciiTheme="minorHAnsi" w:eastAsia="Calibri" w:hAnsiTheme="minorHAnsi" w:cs="Calibri"/>
        </w:rPr>
      </w:pPr>
      <w:r w:rsidRPr="001800C3">
        <w:rPr>
          <w:rFonts w:asciiTheme="minorHAnsi" w:eastAsia="Calibri" w:hAnsiTheme="minorHAnsi" w:cs="Calibri"/>
        </w:rPr>
        <w:t>Počet hráčů: 2</w:t>
      </w:r>
    </w:p>
    <w:p w:rsidR="00107A9B" w:rsidRPr="001800C3" w:rsidRDefault="00107A9B" w:rsidP="00107A9B">
      <w:pPr>
        <w:pStyle w:val="Normln1"/>
        <w:widowControl w:val="0"/>
        <w:spacing w:after="200"/>
        <w:jc w:val="both"/>
        <w:rPr>
          <w:rFonts w:asciiTheme="minorHAnsi" w:eastAsia="Calibri" w:hAnsiTheme="minorHAnsi" w:cs="Calibri"/>
          <w:color w:val="333333"/>
          <w:highlight w:val="white"/>
        </w:rPr>
      </w:pPr>
      <w:r w:rsidRPr="001800C3">
        <w:rPr>
          <w:rFonts w:asciiTheme="minorHAnsi" w:eastAsia="Calibri" w:hAnsiTheme="minorHAnsi" w:cs="Calibri"/>
        </w:rPr>
        <w:t xml:space="preserve">Pravidla hry: </w:t>
      </w:r>
      <w:r w:rsidRPr="001800C3">
        <w:rPr>
          <w:rFonts w:asciiTheme="minorHAnsi" w:eastAsia="Calibri" w:hAnsiTheme="minorHAnsi" w:cs="Calibri"/>
          <w:color w:val="333333"/>
          <w:highlight w:val="white"/>
        </w:rPr>
        <w:t>​</w:t>
      </w:r>
    </w:p>
    <w:p w:rsidR="00107A9B" w:rsidRPr="001800C3" w:rsidRDefault="00107A9B" w:rsidP="001800C3">
      <w:pPr>
        <w:pStyle w:val="Normln1"/>
        <w:widowControl w:val="0"/>
        <w:spacing w:after="200"/>
        <w:rPr>
          <w:rFonts w:asciiTheme="minorHAnsi" w:eastAsia="Calibri" w:hAnsiTheme="minorHAnsi" w:cs="Calibri"/>
          <w:color w:val="333333"/>
          <w:highlight w:val="white"/>
        </w:rPr>
      </w:pPr>
      <w:r w:rsidRPr="001800C3">
        <w:rPr>
          <w:rFonts w:asciiTheme="minorHAnsi" w:eastAsia="Calibri" w:hAnsiTheme="minorHAnsi" w:cs="Calibri"/>
          <w:color w:val="333333"/>
          <w:highlight w:val="white"/>
        </w:rPr>
        <w:t>(1) Každý hráč obdrží 16 šachových figurek: krále, královnu, dva střelce, dva jezdce, dvě věže a osm pěšců.</w:t>
      </w:r>
      <w:r w:rsidRPr="001800C3">
        <w:rPr>
          <w:rFonts w:asciiTheme="minorHAnsi" w:eastAsia="Calibri" w:hAnsiTheme="minorHAnsi" w:cs="Calibri"/>
        </w:rPr>
        <w:t xml:space="preserve"> </w:t>
      </w:r>
      <w:r w:rsidRPr="001800C3">
        <w:rPr>
          <w:rFonts w:asciiTheme="minorHAnsi" w:eastAsia="Calibri" w:hAnsiTheme="minorHAnsi" w:cs="Calibri"/>
          <w:color w:val="333333"/>
          <w:highlight w:val="white"/>
        </w:rPr>
        <w:br/>
        <w:t xml:space="preserve">(2) Podle druhu figurky se různě pohybují po hracím poli. </w:t>
      </w:r>
    </w:p>
    <w:p w:rsidR="00107A9B" w:rsidRDefault="00107A9B" w:rsidP="001800C3">
      <w:pPr>
        <w:pStyle w:val="Normln1"/>
        <w:widowControl w:val="0"/>
        <w:spacing w:after="200"/>
        <w:rPr>
          <w:rFonts w:asciiTheme="minorHAnsi" w:eastAsia="Calibri" w:hAnsiTheme="minorHAnsi" w:cs="Calibri"/>
          <w:color w:val="333333"/>
          <w:highlight w:val="white"/>
        </w:rPr>
      </w:pPr>
      <w:r w:rsidRPr="001800C3">
        <w:rPr>
          <w:rFonts w:asciiTheme="minorHAnsi" w:eastAsia="Calibri" w:hAnsiTheme="minorHAnsi" w:cs="Calibri"/>
          <w:color w:val="333333"/>
          <w:highlight w:val="white"/>
        </w:rPr>
        <w:t>(3) Pěšec se pohybuje o jedno pole rovně (nebo o dvě, pokud je to jeho první pohyb). Mohou zaútočit diagonálně o jedno pole.</w:t>
      </w:r>
      <w:r w:rsidRPr="001800C3">
        <w:rPr>
          <w:rFonts w:asciiTheme="minorHAnsi" w:eastAsia="Calibri" w:hAnsiTheme="minorHAnsi" w:cs="Calibri"/>
          <w:color w:val="333333"/>
          <w:highlight w:val="white"/>
        </w:rPr>
        <w:br/>
        <w:t xml:space="preserve">(4) Střelec se pohybuje diagonálně. </w:t>
      </w:r>
      <w:r w:rsidRPr="001800C3">
        <w:rPr>
          <w:rFonts w:asciiTheme="minorHAnsi" w:eastAsia="Calibri" w:hAnsiTheme="minorHAnsi" w:cs="Calibri"/>
          <w:color w:val="333333"/>
          <w:highlight w:val="white"/>
        </w:rPr>
        <w:br/>
        <w:t>(5) Věž se pohybuje v přímých liniích.</w:t>
      </w:r>
      <w:r w:rsidRPr="001800C3">
        <w:rPr>
          <w:rFonts w:asciiTheme="minorHAnsi" w:eastAsia="Calibri" w:hAnsiTheme="minorHAnsi" w:cs="Calibri"/>
          <w:color w:val="333333"/>
          <w:highlight w:val="white"/>
        </w:rPr>
        <w:br/>
        <w:t>(6) Jezdec se pohybuje ve tvaru L a může přeskakovat ostatní figurky.</w:t>
      </w:r>
      <w:r w:rsidRPr="001800C3">
        <w:rPr>
          <w:rFonts w:asciiTheme="minorHAnsi" w:eastAsia="Calibri" w:hAnsiTheme="minorHAnsi" w:cs="Calibri"/>
          <w:color w:val="333333"/>
          <w:highlight w:val="white"/>
        </w:rPr>
        <w:br/>
        <w:t>(7) Královna se pohybuje v přímých nebo diagonálních liniích.</w:t>
      </w:r>
      <w:r w:rsidRPr="001800C3">
        <w:rPr>
          <w:rFonts w:asciiTheme="minorHAnsi" w:eastAsia="Calibri" w:hAnsiTheme="minorHAnsi" w:cs="Calibri"/>
          <w:color w:val="333333"/>
          <w:highlight w:val="white"/>
        </w:rPr>
        <w:br/>
        <w:t>(8) Král se také pohybuje v rovných či diagonálních liniích, ale pouze o jedno pole.</w:t>
      </w:r>
      <w:r w:rsidRPr="001800C3">
        <w:rPr>
          <w:rFonts w:asciiTheme="minorHAnsi" w:eastAsia="Calibri" w:hAnsiTheme="minorHAnsi" w:cs="Calibri"/>
          <w:color w:val="333333"/>
          <w:highlight w:val="white"/>
        </w:rPr>
        <w:br/>
        <w:t>(9) Cílem hry je eliminovat protihráčovy figurky.</w:t>
      </w:r>
      <w:r w:rsidRPr="001800C3">
        <w:rPr>
          <w:rFonts w:asciiTheme="minorHAnsi" w:eastAsia="Calibri" w:hAnsiTheme="minorHAnsi" w:cs="Calibri"/>
          <w:color w:val="333333"/>
          <w:highlight w:val="white"/>
        </w:rPr>
        <w:br/>
        <w:t>(10) Vyhrává ten</w:t>
      </w:r>
      <w:r w:rsidR="001800C3" w:rsidRPr="001800C3">
        <w:rPr>
          <w:rFonts w:asciiTheme="minorHAnsi" w:eastAsia="Calibri" w:hAnsiTheme="minorHAnsi" w:cs="Calibri"/>
          <w:color w:val="333333"/>
          <w:highlight w:val="white"/>
        </w:rPr>
        <w:t>,</w:t>
      </w:r>
      <w:r w:rsidRPr="001800C3">
        <w:rPr>
          <w:rFonts w:asciiTheme="minorHAnsi" w:eastAsia="Calibri" w:hAnsiTheme="minorHAnsi" w:cs="Calibri"/>
          <w:color w:val="333333"/>
          <w:highlight w:val="white"/>
        </w:rPr>
        <w:t xml:space="preserve"> co dá šach mat oponentově králi.</w:t>
      </w:r>
    </w:p>
    <w:p w:rsidR="00340183" w:rsidRPr="001800C3" w:rsidRDefault="00340183" w:rsidP="001800C3">
      <w:pPr>
        <w:pStyle w:val="Normln1"/>
        <w:widowControl w:val="0"/>
        <w:spacing w:after="200"/>
        <w:rPr>
          <w:rFonts w:asciiTheme="minorHAnsi" w:eastAsia="Calibri" w:hAnsiTheme="minorHAnsi" w:cs="Calibri"/>
          <w:color w:val="333333"/>
          <w:highlight w:val="white"/>
        </w:rPr>
      </w:pPr>
    </w:p>
    <w:p w:rsidR="00107A9B" w:rsidRPr="00340183" w:rsidRDefault="00340183" w:rsidP="00107A9B">
      <w:pPr>
        <w:pStyle w:val="Normln1"/>
        <w:widowControl w:val="0"/>
        <w:spacing w:after="200"/>
        <w:jc w:val="both"/>
        <w:rPr>
          <w:rFonts w:asciiTheme="minorHAnsi" w:eastAsia="Calibri" w:hAnsiTheme="minorHAnsi" w:cs="Calibri"/>
          <w:b/>
          <w:bCs/>
          <w:i/>
          <w:iCs/>
          <w:color w:val="333333"/>
          <w:highlight w:val="white"/>
          <w:u w:val="single"/>
        </w:rPr>
      </w:pPr>
      <w:r w:rsidRPr="00340183">
        <w:rPr>
          <w:rFonts w:asciiTheme="minorHAnsi" w:eastAsia="Calibri" w:hAnsiTheme="minorHAnsi" w:cs="Calibri"/>
          <w:b/>
          <w:bCs/>
          <w:i/>
          <w:iCs/>
          <w:color w:val="333333"/>
          <w:highlight w:val="white"/>
          <w:u w:val="single"/>
        </w:rPr>
        <w:t xml:space="preserve">2) </w:t>
      </w:r>
      <w:r w:rsidR="00107A9B" w:rsidRPr="00340183">
        <w:rPr>
          <w:rFonts w:asciiTheme="minorHAnsi" w:eastAsia="Calibri" w:hAnsiTheme="minorHAnsi" w:cs="Calibri"/>
          <w:b/>
          <w:bCs/>
          <w:i/>
          <w:iCs/>
          <w:color w:val="333333"/>
          <w:highlight w:val="white"/>
          <w:u w:val="single"/>
        </w:rPr>
        <w:t>Pět v řadě</w:t>
      </w:r>
    </w:p>
    <w:p w:rsidR="00107A9B" w:rsidRPr="001800C3" w:rsidRDefault="00107A9B" w:rsidP="00107A9B">
      <w:pPr>
        <w:pStyle w:val="Normln1"/>
        <w:widowControl w:val="0"/>
        <w:spacing w:after="200"/>
        <w:jc w:val="both"/>
        <w:rPr>
          <w:rFonts w:asciiTheme="minorHAnsi" w:eastAsia="Calibri" w:hAnsiTheme="minorHAnsi" w:cs="Calibri"/>
        </w:rPr>
      </w:pPr>
      <w:r w:rsidRPr="001800C3">
        <w:rPr>
          <w:rFonts w:asciiTheme="minorHAnsi" w:eastAsia="Calibri" w:hAnsiTheme="minorHAnsi" w:cs="Calibri"/>
        </w:rPr>
        <w:t>Počet hráčů: 2</w:t>
      </w:r>
    </w:p>
    <w:p w:rsidR="00107A9B" w:rsidRPr="001800C3" w:rsidRDefault="00107A9B" w:rsidP="00107A9B">
      <w:pPr>
        <w:pStyle w:val="Normln1"/>
        <w:widowControl w:val="0"/>
        <w:spacing w:after="200"/>
        <w:jc w:val="both"/>
        <w:rPr>
          <w:rFonts w:asciiTheme="minorHAnsi" w:eastAsia="Calibri" w:hAnsiTheme="minorHAnsi" w:cs="Calibri"/>
        </w:rPr>
      </w:pPr>
      <w:r w:rsidRPr="001800C3">
        <w:rPr>
          <w:rFonts w:asciiTheme="minorHAnsi" w:eastAsia="Calibri" w:hAnsiTheme="minorHAnsi" w:cs="Calibri"/>
        </w:rPr>
        <w:t>Pravidla hry:</w:t>
      </w:r>
    </w:p>
    <w:p w:rsidR="00340183" w:rsidRPr="00340183" w:rsidRDefault="00107A9B" w:rsidP="00107A9B">
      <w:pPr>
        <w:pStyle w:val="Normln1"/>
        <w:widowControl w:val="0"/>
        <w:numPr>
          <w:ilvl w:val="0"/>
          <w:numId w:val="2"/>
        </w:numPr>
        <w:spacing w:after="200"/>
        <w:rPr>
          <w:rFonts w:asciiTheme="minorHAnsi" w:eastAsia="Calibri" w:hAnsiTheme="minorHAnsi" w:cs="Calibri"/>
        </w:rPr>
      </w:pPr>
      <w:r w:rsidRPr="001800C3">
        <w:rPr>
          <w:rFonts w:asciiTheme="minorHAnsi" w:eastAsia="Calibri" w:hAnsiTheme="minorHAnsi" w:cs="Calibri"/>
          <w:color w:val="333333"/>
          <w:highlight w:val="white"/>
        </w:rPr>
        <w:t>Na hru použijeme černé a bíle kameny na podložku s mřížkou.</w:t>
      </w:r>
      <w:r w:rsidRPr="001800C3">
        <w:rPr>
          <w:rFonts w:asciiTheme="minorHAnsi" w:eastAsia="Calibri" w:hAnsiTheme="minorHAnsi" w:cs="Calibri"/>
          <w:color w:val="333333"/>
          <w:highlight w:val="white"/>
        </w:rPr>
        <w:br/>
        <w:t>(2) Hráči se střádají v pokládání kamenů. Ty se pokládají na spojnice čar.</w:t>
      </w:r>
      <w:r w:rsidRPr="001800C3">
        <w:rPr>
          <w:rFonts w:asciiTheme="minorHAnsi" w:eastAsia="Calibri" w:hAnsiTheme="minorHAnsi" w:cs="Calibri"/>
          <w:color w:val="333333"/>
          <w:highlight w:val="white"/>
        </w:rPr>
        <w:br/>
        <w:t>(3) První z hráčů, který spojí řadu 5.</w:t>
      </w:r>
      <w:r w:rsidR="001800C3" w:rsidRPr="001800C3">
        <w:rPr>
          <w:rFonts w:asciiTheme="minorHAnsi" w:eastAsia="Calibri" w:hAnsiTheme="minorHAnsi" w:cs="Calibri"/>
          <w:color w:val="333333"/>
          <w:highlight w:val="white"/>
        </w:rPr>
        <w:t xml:space="preserve"> </w:t>
      </w:r>
      <w:r w:rsidRPr="001800C3">
        <w:rPr>
          <w:rFonts w:asciiTheme="minorHAnsi" w:eastAsia="Calibri" w:hAnsiTheme="minorHAnsi" w:cs="Calibri"/>
          <w:color w:val="333333"/>
          <w:highlight w:val="white"/>
        </w:rPr>
        <w:t>kamenů horizontálně, vertikálně či diagonálně vyhrává hru.</w:t>
      </w:r>
      <w:r w:rsidRPr="001800C3">
        <w:rPr>
          <w:rFonts w:asciiTheme="minorHAnsi" w:eastAsia="Calibri" w:hAnsiTheme="minorHAnsi" w:cs="Calibri"/>
          <w:color w:val="333333"/>
          <w:highlight w:val="white"/>
        </w:rPr>
        <w:br/>
      </w:r>
    </w:p>
    <w:p w:rsidR="00107A9B" w:rsidRPr="00340183" w:rsidRDefault="00340183" w:rsidP="00340183">
      <w:pPr>
        <w:pStyle w:val="Normln1"/>
        <w:widowControl w:val="0"/>
        <w:spacing w:after="200"/>
        <w:rPr>
          <w:rFonts w:asciiTheme="minorHAnsi" w:eastAsia="Calibri" w:hAnsiTheme="minorHAnsi" w:cs="Calibri"/>
          <w:b/>
          <w:bCs/>
          <w:i/>
          <w:iCs/>
        </w:rPr>
      </w:pPr>
      <w:r w:rsidRPr="00340183">
        <w:rPr>
          <w:rFonts w:asciiTheme="minorHAnsi" w:eastAsia="Calibri" w:hAnsiTheme="minorHAnsi" w:cs="Calibri"/>
          <w:b/>
          <w:bCs/>
          <w:i/>
          <w:iCs/>
          <w:u w:val="single"/>
        </w:rPr>
        <w:t xml:space="preserve">3) </w:t>
      </w:r>
      <w:r w:rsidR="00107A9B" w:rsidRPr="00340183">
        <w:rPr>
          <w:rFonts w:asciiTheme="minorHAnsi" w:eastAsia="Calibri" w:hAnsiTheme="minorHAnsi" w:cs="Calibri"/>
          <w:b/>
          <w:bCs/>
          <w:i/>
          <w:iCs/>
          <w:u w:val="single"/>
        </w:rPr>
        <w:t>Dáma</w:t>
      </w:r>
    </w:p>
    <w:p w:rsidR="00107A9B" w:rsidRPr="001800C3" w:rsidRDefault="00107A9B" w:rsidP="00107A9B">
      <w:pPr>
        <w:pStyle w:val="Normln1"/>
        <w:widowControl w:val="0"/>
        <w:spacing w:after="200"/>
        <w:jc w:val="both"/>
        <w:rPr>
          <w:rFonts w:asciiTheme="minorHAnsi" w:eastAsia="Calibri" w:hAnsiTheme="minorHAnsi" w:cs="Calibri"/>
        </w:rPr>
      </w:pPr>
      <w:r w:rsidRPr="001800C3">
        <w:rPr>
          <w:rFonts w:asciiTheme="minorHAnsi" w:eastAsia="Calibri" w:hAnsiTheme="minorHAnsi" w:cs="Calibri"/>
        </w:rPr>
        <w:t>Počet hráčů 2</w:t>
      </w:r>
    </w:p>
    <w:p w:rsidR="00107A9B" w:rsidRPr="001800C3" w:rsidRDefault="00107A9B" w:rsidP="00107A9B">
      <w:pPr>
        <w:pStyle w:val="Normln1"/>
        <w:widowControl w:val="0"/>
        <w:spacing w:after="200"/>
        <w:jc w:val="both"/>
        <w:rPr>
          <w:rFonts w:asciiTheme="minorHAnsi" w:eastAsia="Calibri" w:hAnsiTheme="minorHAnsi" w:cs="Calibri"/>
        </w:rPr>
      </w:pPr>
      <w:r w:rsidRPr="001800C3">
        <w:rPr>
          <w:rFonts w:asciiTheme="minorHAnsi" w:eastAsia="Calibri" w:hAnsiTheme="minorHAnsi" w:cs="Calibri"/>
        </w:rPr>
        <w:t xml:space="preserve">Pravidla hry: </w:t>
      </w:r>
    </w:p>
    <w:p w:rsidR="00107A9B" w:rsidRPr="001800C3" w:rsidRDefault="00107A9B" w:rsidP="00340183">
      <w:pPr>
        <w:pStyle w:val="Normln1"/>
        <w:widowControl w:val="0"/>
        <w:spacing w:after="200"/>
        <w:rPr>
          <w:rFonts w:asciiTheme="minorHAnsi" w:eastAsia="Calibri" w:hAnsiTheme="minorHAnsi" w:cs="Calibri"/>
          <w:u w:val="single"/>
        </w:rPr>
      </w:pPr>
      <w:r w:rsidRPr="001800C3">
        <w:rPr>
          <w:rFonts w:asciiTheme="minorHAnsi" w:eastAsia="Calibri" w:hAnsiTheme="minorHAnsi" w:cs="Calibri"/>
          <w:color w:val="333333"/>
          <w:highlight w:val="white"/>
        </w:rPr>
        <w:t xml:space="preserve">(1) Cílem hry je přemístit všechny svoje hrací kameny na druhou stranu. </w:t>
      </w:r>
      <w:r w:rsidRPr="001800C3">
        <w:rPr>
          <w:rFonts w:asciiTheme="minorHAnsi" w:eastAsia="Calibri" w:hAnsiTheme="minorHAnsi" w:cs="Calibri"/>
          <w:color w:val="333333"/>
          <w:highlight w:val="white"/>
        </w:rPr>
        <w:br/>
        <w:t>(2) Vyhrává ten, komu se to povede jako prvnímu.</w:t>
      </w:r>
      <w:r w:rsidRPr="001800C3">
        <w:rPr>
          <w:rFonts w:asciiTheme="minorHAnsi" w:eastAsia="Calibri" w:hAnsiTheme="minorHAnsi" w:cs="Calibri"/>
          <w:color w:val="333333"/>
          <w:highlight w:val="white"/>
        </w:rPr>
        <w:br/>
        <w:t>(3) Můžeš se buď pohybovat jeden krok když jsi na řadě nebo kolik chceš kroků</w:t>
      </w:r>
      <w:r w:rsidR="001800C3" w:rsidRPr="001800C3">
        <w:rPr>
          <w:rFonts w:asciiTheme="minorHAnsi" w:eastAsia="Calibri" w:hAnsiTheme="minorHAnsi" w:cs="Calibri"/>
          <w:color w:val="333333"/>
          <w:highlight w:val="white"/>
        </w:rPr>
        <w:t>,</w:t>
      </w:r>
      <w:r w:rsidRPr="001800C3">
        <w:rPr>
          <w:rFonts w:asciiTheme="minorHAnsi" w:eastAsia="Calibri" w:hAnsiTheme="minorHAnsi" w:cs="Calibri"/>
          <w:color w:val="333333"/>
          <w:highlight w:val="white"/>
        </w:rPr>
        <w:t xml:space="preserve"> pokud je vždy mezi poli volné místo a kámen může skočit přes kámen soupeře.</w:t>
      </w:r>
    </w:p>
    <w:p w:rsidR="00340183" w:rsidRDefault="00340183" w:rsidP="00107A9B">
      <w:pPr>
        <w:pStyle w:val="Normln1"/>
        <w:widowControl w:val="0"/>
        <w:spacing w:after="200"/>
        <w:jc w:val="both"/>
        <w:rPr>
          <w:rFonts w:asciiTheme="minorHAnsi" w:eastAsia="Calibri" w:hAnsiTheme="minorHAnsi" w:cs="Calibri"/>
          <w:u w:val="single"/>
        </w:rPr>
      </w:pPr>
    </w:p>
    <w:p w:rsidR="00340183" w:rsidRDefault="00340183" w:rsidP="00107A9B">
      <w:pPr>
        <w:pStyle w:val="Normln1"/>
        <w:widowControl w:val="0"/>
        <w:spacing w:after="200"/>
        <w:jc w:val="both"/>
        <w:rPr>
          <w:rFonts w:asciiTheme="minorHAnsi" w:eastAsia="Calibri" w:hAnsiTheme="minorHAnsi" w:cs="Calibri"/>
          <w:u w:val="single"/>
        </w:rPr>
      </w:pPr>
    </w:p>
    <w:p w:rsidR="00107A9B" w:rsidRPr="00340183" w:rsidRDefault="00340183" w:rsidP="00107A9B">
      <w:pPr>
        <w:pStyle w:val="Normln1"/>
        <w:widowControl w:val="0"/>
        <w:spacing w:after="200"/>
        <w:jc w:val="both"/>
        <w:rPr>
          <w:rFonts w:asciiTheme="minorHAnsi" w:eastAsia="Calibri" w:hAnsiTheme="minorHAnsi" w:cs="Calibri"/>
          <w:b/>
          <w:bCs/>
          <w:i/>
          <w:iCs/>
          <w:u w:val="single"/>
        </w:rPr>
      </w:pPr>
      <w:r w:rsidRPr="00340183">
        <w:rPr>
          <w:rFonts w:asciiTheme="minorHAnsi" w:eastAsia="Calibri" w:hAnsiTheme="minorHAnsi" w:cs="Calibri"/>
          <w:b/>
          <w:bCs/>
          <w:i/>
          <w:iCs/>
          <w:u w:val="single"/>
        </w:rPr>
        <w:lastRenderedPageBreak/>
        <w:t xml:space="preserve">4) </w:t>
      </w:r>
      <w:proofErr w:type="spellStart"/>
      <w:r w:rsidR="00107A9B" w:rsidRPr="00340183">
        <w:rPr>
          <w:rFonts w:asciiTheme="minorHAnsi" w:eastAsia="Calibri" w:hAnsiTheme="minorHAnsi" w:cs="Calibri"/>
          <w:b/>
          <w:bCs/>
          <w:i/>
          <w:iCs/>
          <w:u w:val="single"/>
        </w:rPr>
        <w:t>Flight</w:t>
      </w:r>
      <w:proofErr w:type="spellEnd"/>
      <w:r w:rsidR="00107A9B" w:rsidRPr="00340183">
        <w:rPr>
          <w:rFonts w:asciiTheme="minorHAnsi" w:eastAsia="Calibri" w:hAnsiTheme="minorHAnsi" w:cs="Calibri"/>
          <w:b/>
          <w:bCs/>
          <w:i/>
          <w:iCs/>
          <w:u w:val="single"/>
        </w:rPr>
        <w:t xml:space="preserve"> </w:t>
      </w:r>
      <w:proofErr w:type="spellStart"/>
      <w:r w:rsidR="00107A9B" w:rsidRPr="00340183">
        <w:rPr>
          <w:rFonts w:asciiTheme="minorHAnsi" w:eastAsia="Calibri" w:hAnsiTheme="minorHAnsi" w:cs="Calibri"/>
          <w:b/>
          <w:bCs/>
          <w:i/>
          <w:iCs/>
          <w:u w:val="single"/>
        </w:rPr>
        <w:t>chess</w:t>
      </w:r>
      <w:proofErr w:type="spellEnd"/>
      <w:r w:rsidR="00107A9B" w:rsidRPr="00340183">
        <w:rPr>
          <w:rFonts w:asciiTheme="minorHAnsi" w:eastAsia="Calibri" w:hAnsiTheme="minorHAnsi" w:cs="Calibri"/>
          <w:b/>
          <w:bCs/>
          <w:i/>
          <w:iCs/>
          <w:u w:val="single"/>
        </w:rPr>
        <w:t>, hra na způsob Člověče nezlob se</w:t>
      </w:r>
    </w:p>
    <w:p w:rsidR="00107A9B" w:rsidRPr="001800C3" w:rsidRDefault="00107A9B" w:rsidP="00107A9B">
      <w:pPr>
        <w:pStyle w:val="Normln1"/>
        <w:widowControl w:val="0"/>
        <w:spacing w:after="200"/>
        <w:jc w:val="both"/>
        <w:rPr>
          <w:rFonts w:asciiTheme="minorHAnsi" w:eastAsia="Calibri" w:hAnsiTheme="minorHAnsi" w:cs="Calibri"/>
        </w:rPr>
      </w:pPr>
      <w:r w:rsidRPr="001800C3">
        <w:rPr>
          <w:rFonts w:asciiTheme="minorHAnsi" w:eastAsia="Calibri" w:hAnsiTheme="minorHAnsi" w:cs="Calibri"/>
        </w:rPr>
        <w:t xml:space="preserve">Počet hráčů: 2-4 </w:t>
      </w:r>
    </w:p>
    <w:p w:rsidR="00107A9B" w:rsidRPr="001800C3" w:rsidRDefault="00107A9B" w:rsidP="00107A9B">
      <w:pPr>
        <w:pStyle w:val="Normln1"/>
        <w:widowControl w:val="0"/>
        <w:spacing w:after="200"/>
        <w:jc w:val="both"/>
        <w:rPr>
          <w:rFonts w:asciiTheme="minorHAnsi" w:eastAsia="Calibri" w:hAnsiTheme="minorHAnsi" w:cs="Calibri"/>
        </w:rPr>
      </w:pPr>
      <w:r w:rsidRPr="001800C3">
        <w:rPr>
          <w:rFonts w:asciiTheme="minorHAnsi" w:eastAsia="Calibri" w:hAnsiTheme="minorHAnsi" w:cs="Calibri"/>
        </w:rPr>
        <w:t>Pravidla hry:</w:t>
      </w:r>
    </w:p>
    <w:p w:rsidR="00107A9B" w:rsidRPr="001800C3" w:rsidRDefault="00107A9B" w:rsidP="00107A9B">
      <w:pPr>
        <w:pStyle w:val="Normln1"/>
        <w:widowControl w:val="0"/>
        <w:numPr>
          <w:ilvl w:val="0"/>
          <w:numId w:val="5"/>
        </w:numPr>
        <w:jc w:val="both"/>
        <w:rPr>
          <w:rFonts w:asciiTheme="minorHAnsi" w:eastAsia="Calibri" w:hAnsiTheme="minorHAnsi" w:cs="Calibri"/>
        </w:rPr>
      </w:pPr>
      <w:r w:rsidRPr="001800C3">
        <w:rPr>
          <w:rFonts w:asciiTheme="minorHAnsi" w:eastAsia="Calibri" w:hAnsiTheme="minorHAnsi" w:cs="Calibri"/>
          <w:color w:val="333333"/>
          <w:highlight w:val="white"/>
        </w:rPr>
        <w:t>Každý hráč má čtyři hrací kameny ve svém rohu hrací desky.</w:t>
      </w:r>
    </w:p>
    <w:p w:rsidR="00107A9B" w:rsidRPr="001800C3" w:rsidRDefault="00107A9B" w:rsidP="00107A9B">
      <w:pPr>
        <w:pStyle w:val="Normln1"/>
        <w:widowControl w:val="0"/>
        <w:numPr>
          <w:ilvl w:val="0"/>
          <w:numId w:val="5"/>
        </w:numPr>
        <w:jc w:val="both"/>
        <w:rPr>
          <w:rFonts w:asciiTheme="minorHAnsi" w:eastAsia="Calibri" w:hAnsiTheme="minorHAnsi" w:cs="Calibri"/>
        </w:rPr>
      </w:pPr>
      <w:r w:rsidRPr="001800C3">
        <w:rPr>
          <w:rFonts w:asciiTheme="minorHAnsi" w:eastAsia="Calibri" w:hAnsiTheme="minorHAnsi" w:cs="Calibri"/>
          <w:color w:val="333333"/>
          <w:highlight w:val="white"/>
        </w:rPr>
        <w:t>Cílem hry je dostat všechny svoje hrací kameny do domečku v centru hrací desky.</w:t>
      </w:r>
    </w:p>
    <w:p w:rsidR="00107A9B" w:rsidRPr="001800C3" w:rsidRDefault="00107A9B" w:rsidP="00107A9B">
      <w:pPr>
        <w:pStyle w:val="Normln1"/>
        <w:widowControl w:val="0"/>
        <w:numPr>
          <w:ilvl w:val="0"/>
          <w:numId w:val="5"/>
        </w:numPr>
        <w:jc w:val="both"/>
        <w:rPr>
          <w:rFonts w:asciiTheme="minorHAnsi" w:eastAsia="Calibri" w:hAnsiTheme="minorHAnsi" w:cs="Calibri"/>
        </w:rPr>
      </w:pPr>
      <w:r w:rsidRPr="001800C3">
        <w:rPr>
          <w:rFonts w:asciiTheme="minorHAnsi" w:eastAsia="Calibri" w:hAnsiTheme="minorHAnsi" w:cs="Calibri"/>
          <w:color w:val="333333"/>
          <w:highlight w:val="white"/>
        </w:rPr>
        <w:t>Hru začíná nejmladší hráč hozením kostky.</w:t>
      </w:r>
    </w:p>
    <w:p w:rsidR="00107A9B" w:rsidRPr="001800C3" w:rsidRDefault="00107A9B" w:rsidP="00107A9B">
      <w:pPr>
        <w:pStyle w:val="Normln1"/>
        <w:widowControl w:val="0"/>
        <w:numPr>
          <w:ilvl w:val="0"/>
          <w:numId w:val="5"/>
        </w:numPr>
        <w:jc w:val="both"/>
        <w:rPr>
          <w:rFonts w:asciiTheme="minorHAnsi" w:eastAsia="Calibri" w:hAnsiTheme="minorHAnsi" w:cs="Calibri"/>
        </w:rPr>
      </w:pPr>
      <w:r w:rsidRPr="001800C3">
        <w:rPr>
          <w:rFonts w:asciiTheme="minorHAnsi" w:eastAsia="Calibri" w:hAnsiTheme="minorHAnsi" w:cs="Calibri"/>
          <w:color w:val="333333"/>
          <w:highlight w:val="white"/>
        </w:rPr>
        <w:t>Nasadit figurku na start můžeš po hození čísla 6.</w:t>
      </w:r>
    </w:p>
    <w:p w:rsidR="00107A9B" w:rsidRPr="001800C3" w:rsidRDefault="00107A9B" w:rsidP="00107A9B">
      <w:pPr>
        <w:pStyle w:val="Normln1"/>
        <w:widowControl w:val="0"/>
        <w:numPr>
          <w:ilvl w:val="0"/>
          <w:numId w:val="5"/>
        </w:numPr>
        <w:jc w:val="both"/>
        <w:rPr>
          <w:rFonts w:asciiTheme="minorHAnsi" w:eastAsia="Calibri" w:hAnsiTheme="minorHAnsi" w:cs="Calibri"/>
        </w:rPr>
      </w:pPr>
      <w:r w:rsidRPr="001800C3">
        <w:rPr>
          <w:rFonts w:asciiTheme="minorHAnsi" w:eastAsia="Calibri" w:hAnsiTheme="minorHAnsi" w:cs="Calibri"/>
          <w:color w:val="333333"/>
          <w:highlight w:val="white"/>
        </w:rPr>
        <w:t xml:space="preserve"> Také můžeš hrát ještě jednou při hození čísla 6.</w:t>
      </w:r>
    </w:p>
    <w:p w:rsidR="00107A9B" w:rsidRPr="001800C3" w:rsidRDefault="00107A9B" w:rsidP="00107A9B">
      <w:pPr>
        <w:pStyle w:val="Normln1"/>
        <w:widowControl w:val="0"/>
        <w:numPr>
          <w:ilvl w:val="0"/>
          <w:numId w:val="5"/>
        </w:numPr>
        <w:jc w:val="both"/>
        <w:rPr>
          <w:rFonts w:asciiTheme="minorHAnsi" w:eastAsia="Calibri" w:hAnsiTheme="minorHAnsi" w:cs="Calibri"/>
        </w:rPr>
      </w:pPr>
      <w:r w:rsidRPr="001800C3">
        <w:rPr>
          <w:rFonts w:asciiTheme="minorHAnsi" w:eastAsia="Calibri" w:hAnsiTheme="minorHAnsi" w:cs="Calibri"/>
          <w:color w:val="333333"/>
          <w:highlight w:val="white"/>
        </w:rPr>
        <w:t xml:space="preserve"> Když vaším kamenem stoupnete na políčko s kamenem někoho jiného, figurka oponenta se vrací zpět do základny.</w:t>
      </w:r>
    </w:p>
    <w:p w:rsidR="00107A9B" w:rsidRPr="001800C3" w:rsidRDefault="00107A9B" w:rsidP="00107A9B">
      <w:pPr>
        <w:pStyle w:val="Normln1"/>
        <w:widowControl w:val="0"/>
        <w:numPr>
          <w:ilvl w:val="0"/>
          <w:numId w:val="5"/>
        </w:numPr>
        <w:jc w:val="both"/>
        <w:rPr>
          <w:rFonts w:asciiTheme="minorHAnsi" w:eastAsia="Calibri" w:hAnsiTheme="minorHAnsi" w:cs="Calibri"/>
        </w:rPr>
      </w:pPr>
      <w:r w:rsidRPr="001800C3">
        <w:rPr>
          <w:rFonts w:asciiTheme="minorHAnsi" w:eastAsia="Calibri" w:hAnsiTheme="minorHAnsi" w:cs="Calibri"/>
          <w:color w:val="333333"/>
          <w:highlight w:val="white"/>
        </w:rPr>
        <w:t xml:space="preserve"> Pokud stoupnete na políčko s vaší barvou, tak se můžete okamžitě posunout na další políčko s vaší barvou.</w:t>
      </w:r>
    </w:p>
    <w:p w:rsidR="00107A9B" w:rsidRPr="001800C3" w:rsidRDefault="00107A9B" w:rsidP="00107A9B">
      <w:pPr>
        <w:pStyle w:val="Normln1"/>
        <w:widowControl w:val="0"/>
        <w:numPr>
          <w:ilvl w:val="0"/>
          <w:numId w:val="5"/>
        </w:numPr>
        <w:jc w:val="both"/>
        <w:rPr>
          <w:rFonts w:asciiTheme="minorHAnsi" w:eastAsia="Calibri" w:hAnsiTheme="minorHAnsi" w:cs="Calibri"/>
        </w:rPr>
      </w:pPr>
      <w:r w:rsidRPr="001800C3">
        <w:rPr>
          <w:rFonts w:asciiTheme="minorHAnsi" w:eastAsia="Calibri" w:hAnsiTheme="minorHAnsi" w:cs="Calibri"/>
          <w:color w:val="333333"/>
          <w:highlight w:val="white"/>
        </w:rPr>
        <w:t>Pokud stoupnete na políčko s trojúhelníkem vaší barvy, tak to můžete vzít zkratkou směrem, kterým trojúhelník ukazuje</w:t>
      </w:r>
    </w:p>
    <w:p w:rsidR="00107A9B" w:rsidRPr="001800C3" w:rsidRDefault="00107A9B" w:rsidP="00107A9B">
      <w:pPr>
        <w:pStyle w:val="Normln1"/>
        <w:widowControl w:val="0"/>
        <w:numPr>
          <w:ilvl w:val="0"/>
          <w:numId w:val="5"/>
        </w:numPr>
        <w:jc w:val="both"/>
        <w:rPr>
          <w:rFonts w:asciiTheme="minorHAnsi" w:eastAsia="Calibri" w:hAnsiTheme="minorHAnsi" w:cs="Calibri"/>
        </w:rPr>
      </w:pPr>
      <w:r w:rsidRPr="001800C3">
        <w:rPr>
          <w:rFonts w:asciiTheme="minorHAnsi" w:eastAsia="Calibri" w:hAnsiTheme="minorHAnsi" w:cs="Calibri"/>
          <w:color w:val="333333"/>
          <w:highlight w:val="white"/>
        </w:rPr>
        <w:t xml:space="preserve"> A když stoupnete na políčko se svým vlastním kamenem, tak je dejte na sebe. Nejen že vaše kameny blokují ostatní hráče ve hře, pokud tedy nehodí 6ku, ale také chrání sami sebe před vyhozením ostatními hráči</w:t>
      </w:r>
    </w:p>
    <w:p w:rsidR="00107A9B" w:rsidRDefault="00107A9B" w:rsidP="00340183">
      <w:pPr>
        <w:pStyle w:val="Normln1"/>
        <w:widowControl w:val="0"/>
        <w:numPr>
          <w:ilvl w:val="0"/>
          <w:numId w:val="5"/>
        </w:numPr>
        <w:jc w:val="both"/>
        <w:rPr>
          <w:rFonts w:asciiTheme="minorHAnsi" w:eastAsia="Calibri" w:hAnsiTheme="minorHAnsi" w:cs="Calibri"/>
          <w:color w:val="333333"/>
        </w:rPr>
      </w:pPr>
      <w:r w:rsidRPr="001800C3">
        <w:rPr>
          <w:rFonts w:asciiTheme="minorHAnsi" w:eastAsia="Calibri" w:hAnsiTheme="minorHAnsi" w:cs="Calibri"/>
          <w:color w:val="333333"/>
          <w:highlight w:val="white"/>
        </w:rPr>
        <w:t xml:space="preserve">Blokování kamenů ostatních hráčů znamená vrátit kámen hráče o tolik polí, kolik hodil. Například pokud je váš hrací kámen 2 pole před protihráčem a ten hodí 6, musí se 4 pole vrátit zpět. </w:t>
      </w:r>
      <w:r w:rsidRPr="001800C3">
        <w:rPr>
          <w:rFonts w:asciiTheme="minorHAnsi" w:eastAsia="Calibri" w:hAnsiTheme="minorHAnsi" w:cs="Calibri"/>
          <w:color w:val="333333"/>
          <w:highlight w:val="white"/>
        </w:rPr>
        <w:br/>
        <w:t>(11) Abyste přistáli v cíli, musíte hodit přesný počet, který pro to potřebujete. Pokud hodíte více, než potřebujete, musíte se o daný počet polí vrátit zpět.</w:t>
      </w:r>
    </w:p>
    <w:p w:rsidR="00340183" w:rsidRPr="001800C3" w:rsidRDefault="00340183" w:rsidP="00340183">
      <w:pPr>
        <w:pStyle w:val="Normln1"/>
        <w:widowControl w:val="0"/>
        <w:ind w:left="720"/>
        <w:jc w:val="both"/>
        <w:rPr>
          <w:rFonts w:asciiTheme="minorHAnsi" w:eastAsia="Calibri" w:hAnsiTheme="minorHAnsi" w:cs="Calibri"/>
        </w:rPr>
      </w:pPr>
    </w:p>
    <w:p w:rsidR="00107A9B" w:rsidRPr="001800C3" w:rsidRDefault="00107A9B" w:rsidP="00107A9B">
      <w:pPr>
        <w:pStyle w:val="Normln1"/>
        <w:widowControl w:val="0"/>
        <w:ind w:left="720"/>
        <w:jc w:val="both"/>
        <w:rPr>
          <w:rFonts w:asciiTheme="minorHAnsi" w:eastAsia="Calibri" w:hAnsiTheme="minorHAnsi" w:cs="Calibri"/>
        </w:rPr>
      </w:pPr>
    </w:p>
    <w:p w:rsidR="00340183" w:rsidRDefault="00340183" w:rsidP="00107A9B">
      <w:pPr>
        <w:pStyle w:val="Normln1"/>
        <w:widowControl w:val="0"/>
        <w:spacing w:after="200"/>
        <w:jc w:val="both"/>
        <w:rPr>
          <w:rFonts w:asciiTheme="minorHAnsi" w:eastAsia="Calibri" w:hAnsiTheme="minorHAnsi" w:cs="Calibri"/>
          <w:u w:val="single"/>
        </w:rPr>
      </w:pPr>
    </w:p>
    <w:p w:rsidR="00107A9B" w:rsidRPr="00340183" w:rsidRDefault="00340183" w:rsidP="00107A9B">
      <w:pPr>
        <w:pStyle w:val="Normln1"/>
        <w:widowControl w:val="0"/>
        <w:spacing w:after="200"/>
        <w:jc w:val="both"/>
        <w:rPr>
          <w:rFonts w:asciiTheme="minorHAnsi" w:eastAsia="Calibri" w:hAnsiTheme="minorHAnsi" w:cs="Calibri"/>
          <w:b/>
          <w:bCs/>
          <w:i/>
          <w:iCs/>
          <w:u w:val="single"/>
        </w:rPr>
      </w:pPr>
      <w:r>
        <w:rPr>
          <w:rFonts w:asciiTheme="minorHAnsi" w:eastAsia="Calibri" w:hAnsiTheme="minorHAnsi" w:cs="Calibri"/>
          <w:b/>
          <w:bCs/>
          <w:i/>
          <w:iCs/>
          <w:u w:val="single"/>
        </w:rPr>
        <w:t>5</w:t>
      </w:r>
      <w:r w:rsidRPr="00340183">
        <w:rPr>
          <w:rFonts w:asciiTheme="minorHAnsi" w:eastAsia="Calibri" w:hAnsiTheme="minorHAnsi" w:cs="Calibri"/>
          <w:b/>
          <w:bCs/>
          <w:i/>
          <w:iCs/>
          <w:u w:val="single"/>
        </w:rPr>
        <w:t xml:space="preserve">) </w:t>
      </w:r>
      <w:r w:rsidR="00107A9B" w:rsidRPr="00340183">
        <w:rPr>
          <w:rFonts w:asciiTheme="minorHAnsi" w:eastAsia="Calibri" w:hAnsiTheme="minorHAnsi" w:cs="Calibri"/>
          <w:b/>
          <w:bCs/>
          <w:i/>
          <w:iCs/>
          <w:u w:val="single"/>
        </w:rPr>
        <w:t>Hadi a žebříky</w:t>
      </w:r>
    </w:p>
    <w:p w:rsidR="00107A9B" w:rsidRPr="001800C3" w:rsidRDefault="00107A9B" w:rsidP="00107A9B">
      <w:pPr>
        <w:pStyle w:val="Normln1"/>
        <w:widowControl w:val="0"/>
        <w:spacing w:after="200"/>
        <w:jc w:val="both"/>
        <w:rPr>
          <w:rFonts w:asciiTheme="minorHAnsi" w:eastAsia="Calibri" w:hAnsiTheme="minorHAnsi" w:cs="Calibri"/>
        </w:rPr>
      </w:pPr>
      <w:r w:rsidRPr="001800C3">
        <w:rPr>
          <w:rFonts w:asciiTheme="minorHAnsi" w:eastAsia="Calibri" w:hAnsiTheme="minorHAnsi" w:cs="Calibri"/>
        </w:rPr>
        <w:t xml:space="preserve">Počet hráčů: 2-4 </w:t>
      </w:r>
    </w:p>
    <w:p w:rsidR="00107A9B" w:rsidRPr="001800C3" w:rsidRDefault="00107A9B" w:rsidP="00107A9B">
      <w:pPr>
        <w:pStyle w:val="Normln1"/>
        <w:widowControl w:val="0"/>
        <w:spacing w:after="200"/>
        <w:jc w:val="both"/>
        <w:rPr>
          <w:rFonts w:asciiTheme="minorHAnsi" w:eastAsia="Calibri" w:hAnsiTheme="minorHAnsi" w:cs="Calibri"/>
        </w:rPr>
      </w:pPr>
      <w:r w:rsidRPr="001800C3">
        <w:rPr>
          <w:rFonts w:asciiTheme="minorHAnsi" w:eastAsia="Calibri" w:hAnsiTheme="minorHAnsi" w:cs="Calibri"/>
        </w:rPr>
        <w:t xml:space="preserve">Pravidla hry: </w:t>
      </w:r>
    </w:p>
    <w:p w:rsidR="00107A9B" w:rsidRPr="001800C3" w:rsidRDefault="00107A9B" w:rsidP="00107A9B">
      <w:pPr>
        <w:pStyle w:val="Normln1"/>
        <w:widowControl w:val="0"/>
        <w:numPr>
          <w:ilvl w:val="0"/>
          <w:numId w:val="3"/>
        </w:numPr>
        <w:jc w:val="both"/>
        <w:rPr>
          <w:rFonts w:asciiTheme="minorHAnsi" w:eastAsia="Calibri" w:hAnsiTheme="minorHAnsi" w:cs="Calibri"/>
        </w:rPr>
      </w:pPr>
      <w:r w:rsidRPr="001800C3">
        <w:rPr>
          <w:rFonts w:asciiTheme="minorHAnsi" w:eastAsia="Calibri" w:hAnsiTheme="minorHAnsi" w:cs="Calibri"/>
        </w:rPr>
        <w:t>Cílem hry je dostat se jako první na konec.</w:t>
      </w:r>
    </w:p>
    <w:p w:rsidR="00107A9B" w:rsidRPr="001800C3" w:rsidRDefault="00107A9B" w:rsidP="00107A9B">
      <w:pPr>
        <w:pStyle w:val="Normln1"/>
        <w:widowControl w:val="0"/>
        <w:numPr>
          <w:ilvl w:val="0"/>
          <w:numId w:val="3"/>
        </w:numPr>
        <w:jc w:val="both"/>
        <w:rPr>
          <w:rFonts w:asciiTheme="minorHAnsi" w:eastAsia="Calibri" w:hAnsiTheme="minorHAnsi" w:cs="Calibri"/>
        </w:rPr>
      </w:pPr>
      <w:r w:rsidRPr="001800C3">
        <w:rPr>
          <w:rFonts w:asciiTheme="minorHAnsi" w:eastAsia="Calibri" w:hAnsiTheme="minorHAnsi" w:cs="Calibri"/>
        </w:rPr>
        <w:t xml:space="preserve">Cestu blokují hadi a pomáhají žebříky. </w:t>
      </w:r>
    </w:p>
    <w:p w:rsidR="00107A9B" w:rsidRPr="001800C3" w:rsidRDefault="00107A9B" w:rsidP="00107A9B">
      <w:pPr>
        <w:pStyle w:val="Normln1"/>
        <w:widowControl w:val="0"/>
        <w:numPr>
          <w:ilvl w:val="0"/>
          <w:numId w:val="3"/>
        </w:numPr>
        <w:jc w:val="both"/>
        <w:rPr>
          <w:rFonts w:asciiTheme="minorHAnsi" w:eastAsia="Calibri" w:hAnsiTheme="minorHAnsi" w:cs="Calibri"/>
        </w:rPr>
      </w:pPr>
      <w:r w:rsidRPr="001800C3">
        <w:rPr>
          <w:rFonts w:asciiTheme="minorHAnsi" w:eastAsia="Calibri" w:hAnsiTheme="minorHAnsi" w:cs="Calibri"/>
        </w:rPr>
        <w:t xml:space="preserve">Pokud stoupnete na políčko s hadem, tak sjedete po jeho těle dolů. </w:t>
      </w:r>
    </w:p>
    <w:p w:rsidR="00107A9B" w:rsidRPr="001800C3" w:rsidRDefault="00107A9B" w:rsidP="00107A9B">
      <w:pPr>
        <w:pStyle w:val="Normln1"/>
        <w:widowControl w:val="0"/>
        <w:numPr>
          <w:ilvl w:val="0"/>
          <w:numId w:val="3"/>
        </w:numPr>
        <w:spacing w:after="200"/>
        <w:jc w:val="both"/>
        <w:rPr>
          <w:rFonts w:asciiTheme="minorHAnsi" w:eastAsia="Calibri" w:hAnsiTheme="minorHAnsi" w:cs="Calibri"/>
        </w:rPr>
      </w:pPr>
      <w:r w:rsidRPr="001800C3">
        <w:rPr>
          <w:rFonts w:asciiTheme="minorHAnsi" w:eastAsia="Calibri" w:hAnsiTheme="minorHAnsi" w:cs="Calibri"/>
        </w:rPr>
        <w:t>Když stoupnete na žebřík, vylezete nahoru.</w:t>
      </w:r>
    </w:p>
    <w:p w:rsidR="00107A9B" w:rsidRPr="001800C3" w:rsidRDefault="00107A9B" w:rsidP="00107A9B">
      <w:pPr>
        <w:pStyle w:val="Normln1"/>
        <w:widowControl w:val="0"/>
        <w:spacing w:after="200"/>
        <w:jc w:val="both"/>
        <w:rPr>
          <w:rFonts w:asciiTheme="minorHAnsi" w:eastAsia="Calibri" w:hAnsiTheme="minorHAnsi" w:cs="Calibri"/>
        </w:rPr>
      </w:pPr>
    </w:p>
    <w:p w:rsidR="00340183" w:rsidRDefault="00340183" w:rsidP="00107A9B">
      <w:pPr>
        <w:pStyle w:val="Normln1"/>
        <w:widowControl w:val="0"/>
        <w:spacing w:after="200"/>
        <w:jc w:val="both"/>
        <w:rPr>
          <w:rFonts w:asciiTheme="minorHAnsi" w:eastAsia="Calibri" w:hAnsiTheme="minorHAnsi" w:cs="Calibri"/>
          <w:u w:val="single"/>
        </w:rPr>
      </w:pPr>
    </w:p>
    <w:p w:rsidR="00340183" w:rsidRDefault="00340183" w:rsidP="00107A9B">
      <w:pPr>
        <w:pStyle w:val="Normln1"/>
        <w:widowControl w:val="0"/>
        <w:spacing w:after="200"/>
        <w:jc w:val="both"/>
        <w:rPr>
          <w:rFonts w:asciiTheme="minorHAnsi" w:eastAsia="Calibri" w:hAnsiTheme="minorHAnsi" w:cs="Calibri"/>
          <w:b/>
          <w:bCs/>
          <w:i/>
          <w:iCs/>
          <w:u w:val="single"/>
        </w:rPr>
      </w:pPr>
    </w:p>
    <w:p w:rsidR="00340183" w:rsidRDefault="00340183" w:rsidP="00107A9B">
      <w:pPr>
        <w:pStyle w:val="Normln1"/>
        <w:widowControl w:val="0"/>
        <w:spacing w:after="200"/>
        <w:jc w:val="both"/>
        <w:rPr>
          <w:rFonts w:asciiTheme="minorHAnsi" w:eastAsia="Calibri" w:hAnsiTheme="minorHAnsi" w:cs="Calibri"/>
          <w:b/>
          <w:bCs/>
          <w:i/>
          <w:iCs/>
          <w:u w:val="single"/>
        </w:rPr>
      </w:pPr>
    </w:p>
    <w:p w:rsidR="00340183" w:rsidRDefault="00340183" w:rsidP="00107A9B">
      <w:pPr>
        <w:pStyle w:val="Normln1"/>
        <w:widowControl w:val="0"/>
        <w:spacing w:after="200"/>
        <w:jc w:val="both"/>
        <w:rPr>
          <w:rFonts w:asciiTheme="minorHAnsi" w:eastAsia="Calibri" w:hAnsiTheme="minorHAnsi" w:cs="Calibri"/>
          <w:b/>
          <w:bCs/>
          <w:i/>
          <w:iCs/>
          <w:u w:val="single"/>
        </w:rPr>
      </w:pPr>
    </w:p>
    <w:p w:rsidR="00107A9B" w:rsidRPr="00340183" w:rsidRDefault="00340183" w:rsidP="00107A9B">
      <w:pPr>
        <w:pStyle w:val="Normln1"/>
        <w:widowControl w:val="0"/>
        <w:spacing w:after="200"/>
        <w:jc w:val="both"/>
        <w:rPr>
          <w:rFonts w:asciiTheme="minorHAnsi" w:eastAsia="Calibri" w:hAnsiTheme="minorHAnsi" w:cs="Calibri"/>
          <w:b/>
          <w:bCs/>
          <w:i/>
          <w:iCs/>
          <w:u w:val="single"/>
        </w:rPr>
      </w:pPr>
      <w:r>
        <w:rPr>
          <w:rFonts w:asciiTheme="minorHAnsi" w:eastAsia="Calibri" w:hAnsiTheme="minorHAnsi" w:cs="Calibri"/>
          <w:b/>
          <w:bCs/>
          <w:i/>
          <w:iCs/>
          <w:u w:val="single"/>
        </w:rPr>
        <w:lastRenderedPageBreak/>
        <w:t>6</w:t>
      </w:r>
      <w:r w:rsidRPr="00340183">
        <w:rPr>
          <w:rFonts w:asciiTheme="minorHAnsi" w:eastAsia="Calibri" w:hAnsiTheme="minorHAnsi" w:cs="Calibri"/>
          <w:b/>
          <w:bCs/>
          <w:i/>
          <w:iCs/>
          <w:u w:val="single"/>
        </w:rPr>
        <w:t xml:space="preserve">) </w:t>
      </w:r>
      <w:r w:rsidR="00107A9B" w:rsidRPr="00340183">
        <w:rPr>
          <w:rFonts w:asciiTheme="minorHAnsi" w:eastAsia="Calibri" w:hAnsiTheme="minorHAnsi" w:cs="Calibri"/>
          <w:b/>
          <w:bCs/>
          <w:i/>
          <w:iCs/>
          <w:u w:val="single"/>
        </w:rPr>
        <w:t>Lovec pokladů</w:t>
      </w:r>
    </w:p>
    <w:p w:rsidR="00107A9B" w:rsidRPr="001800C3" w:rsidRDefault="00107A9B" w:rsidP="00107A9B">
      <w:pPr>
        <w:pStyle w:val="Normln1"/>
        <w:widowControl w:val="0"/>
        <w:spacing w:after="200"/>
        <w:jc w:val="both"/>
        <w:rPr>
          <w:rFonts w:asciiTheme="minorHAnsi" w:eastAsia="Calibri" w:hAnsiTheme="minorHAnsi" w:cs="Calibri"/>
        </w:rPr>
      </w:pPr>
      <w:r w:rsidRPr="001800C3">
        <w:rPr>
          <w:rFonts w:asciiTheme="minorHAnsi" w:eastAsia="Calibri" w:hAnsiTheme="minorHAnsi" w:cs="Calibri"/>
        </w:rPr>
        <w:t xml:space="preserve">Počet hráčů: 2-4 </w:t>
      </w:r>
    </w:p>
    <w:p w:rsidR="00107A9B" w:rsidRPr="001800C3" w:rsidRDefault="00107A9B" w:rsidP="00107A9B">
      <w:pPr>
        <w:pStyle w:val="Normln1"/>
        <w:widowControl w:val="0"/>
        <w:spacing w:after="200"/>
        <w:jc w:val="both"/>
        <w:rPr>
          <w:rFonts w:asciiTheme="minorHAnsi" w:eastAsia="Calibri" w:hAnsiTheme="minorHAnsi" w:cs="Calibri"/>
        </w:rPr>
      </w:pPr>
      <w:r w:rsidRPr="001800C3">
        <w:rPr>
          <w:rFonts w:asciiTheme="minorHAnsi" w:eastAsia="Calibri" w:hAnsiTheme="minorHAnsi" w:cs="Calibri"/>
        </w:rPr>
        <w:t>Pravidla hry: Cílem hry je dostat se na poslední políčko hracího plánu. Cestou hráči plní úkoly.</w:t>
      </w:r>
    </w:p>
    <w:p w:rsidR="00340183" w:rsidRDefault="00340183" w:rsidP="00107A9B">
      <w:pPr>
        <w:pStyle w:val="Normln1"/>
        <w:widowControl w:val="0"/>
        <w:spacing w:after="200"/>
        <w:jc w:val="both"/>
        <w:rPr>
          <w:rFonts w:asciiTheme="minorHAnsi" w:eastAsia="Calibri" w:hAnsiTheme="minorHAnsi" w:cs="Calibri"/>
          <w:u w:val="single"/>
        </w:rPr>
      </w:pPr>
    </w:p>
    <w:p w:rsidR="00340183" w:rsidRDefault="00340183" w:rsidP="00107A9B">
      <w:pPr>
        <w:pStyle w:val="Normln1"/>
        <w:widowControl w:val="0"/>
        <w:spacing w:after="200"/>
        <w:jc w:val="both"/>
        <w:rPr>
          <w:rFonts w:asciiTheme="minorHAnsi" w:eastAsia="Calibri" w:hAnsiTheme="minorHAnsi" w:cs="Calibri"/>
          <w:u w:val="single"/>
        </w:rPr>
      </w:pPr>
    </w:p>
    <w:p w:rsidR="00107A9B" w:rsidRPr="00340183" w:rsidRDefault="00340183" w:rsidP="00107A9B">
      <w:pPr>
        <w:pStyle w:val="Normln1"/>
        <w:widowControl w:val="0"/>
        <w:spacing w:after="200"/>
        <w:jc w:val="both"/>
        <w:rPr>
          <w:rFonts w:asciiTheme="minorHAnsi" w:eastAsia="Calibri" w:hAnsiTheme="minorHAnsi" w:cs="Calibri"/>
          <w:b/>
          <w:bCs/>
          <w:i/>
          <w:iCs/>
          <w:u w:val="single"/>
        </w:rPr>
      </w:pPr>
      <w:r w:rsidRPr="00340183">
        <w:rPr>
          <w:rFonts w:asciiTheme="minorHAnsi" w:eastAsia="Calibri" w:hAnsiTheme="minorHAnsi" w:cs="Calibri"/>
          <w:b/>
          <w:bCs/>
          <w:i/>
          <w:iCs/>
          <w:u w:val="single"/>
        </w:rPr>
        <w:t xml:space="preserve">7) </w:t>
      </w:r>
      <w:r w:rsidR="00107A9B" w:rsidRPr="00340183">
        <w:rPr>
          <w:rFonts w:asciiTheme="minorHAnsi" w:eastAsia="Calibri" w:hAnsiTheme="minorHAnsi" w:cs="Calibri"/>
          <w:b/>
          <w:bCs/>
          <w:i/>
          <w:iCs/>
          <w:u w:val="single"/>
        </w:rPr>
        <w:t>Digitální propojení</w:t>
      </w:r>
    </w:p>
    <w:p w:rsidR="00107A9B" w:rsidRPr="001800C3" w:rsidRDefault="00107A9B" w:rsidP="00107A9B">
      <w:pPr>
        <w:pStyle w:val="Normln1"/>
        <w:widowControl w:val="0"/>
        <w:spacing w:after="200"/>
        <w:jc w:val="both"/>
        <w:rPr>
          <w:rFonts w:asciiTheme="minorHAnsi" w:eastAsia="Calibri" w:hAnsiTheme="minorHAnsi" w:cs="Calibri"/>
        </w:rPr>
      </w:pPr>
      <w:r w:rsidRPr="001800C3">
        <w:rPr>
          <w:rFonts w:asciiTheme="minorHAnsi" w:eastAsia="Calibri" w:hAnsiTheme="minorHAnsi" w:cs="Calibri"/>
        </w:rPr>
        <w:t xml:space="preserve">Počet hráčů: 1+ </w:t>
      </w:r>
    </w:p>
    <w:p w:rsidR="00107A9B" w:rsidRPr="001800C3" w:rsidRDefault="00107A9B" w:rsidP="00107A9B">
      <w:pPr>
        <w:pStyle w:val="Normln1"/>
        <w:widowControl w:val="0"/>
        <w:spacing w:after="200"/>
        <w:jc w:val="both"/>
        <w:rPr>
          <w:rFonts w:asciiTheme="minorHAnsi" w:eastAsia="Calibri" w:hAnsiTheme="minorHAnsi" w:cs="Calibri"/>
        </w:rPr>
      </w:pPr>
      <w:r w:rsidRPr="001800C3">
        <w:rPr>
          <w:rFonts w:asciiTheme="minorHAnsi" w:eastAsia="Calibri" w:hAnsiTheme="minorHAnsi" w:cs="Calibri"/>
        </w:rPr>
        <w:t xml:space="preserve">Pravidla hry: </w:t>
      </w:r>
    </w:p>
    <w:p w:rsidR="00107A9B" w:rsidRPr="001800C3" w:rsidRDefault="00107A9B" w:rsidP="00107A9B">
      <w:pPr>
        <w:pStyle w:val="Normln1"/>
        <w:widowControl w:val="0"/>
        <w:numPr>
          <w:ilvl w:val="0"/>
          <w:numId w:val="4"/>
        </w:numPr>
        <w:jc w:val="both"/>
        <w:rPr>
          <w:rFonts w:asciiTheme="minorHAnsi" w:eastAsia="Calibri" w:hAnsiTheme="minorHAnsi" w:cs="Calibri"/>
        </w:rPr>
      </w:pPr>
      <w:r w:rsidRPr="001800C3">
        <w:rPr>
          <w:rFonts w:asciiTheme="minorHAnsi" w:eastAsia="Calibri" w:hAnsiTheme="minorHAnsi" w:cs="Calibri"/>
        </w:rPr>
        <w:t>Umístěte čísla 1-9 do každé řady tak, aby součet byl 15.</w:t>
      </w:r>
    </w:p>
    <w:p w:rsidR="00107A9B" w:rsidRPr="001800C3" w:rsidRDefault="00107A9B" w:rsidP="00107A9B">
      <w:pPr>
        <w:pStyle w:val="Normln1"/>
        <w:widowControl w:val="0"/>
        <w:ind w:left="360"/>
        <w:jc w:val="both"/>
        <w:rPr>
          <w:rFonts w:asciiTheme="minorHAnsi" w:eastAsia="Calibri" w:hAnsiTheme="minorHAnsi" w:cs="Calibri"/>
        </w:rPr>
      </w:pPr>
    </w:p>
    <w:p w:rsidR="00340183" w:rsidRDefault="00340183" w:rsidP="00107A9B">
      <w:pPr>
        <w:pStyle w:val="Normln1"/>
        <w:widowControl w:val="0"/>
        <w:spacing w:after="200"/>
        <w:jc w:val="both"/>
        <w:rPr>
          <w:rFonts w:asciiTheme="minorHAnsi" w:eastAsia="Calibri" w:hAnsiTheme="minorHAnsi" w:cs="Calibri"/>
          <w:u w:val="single"/>
        </w:rPr>
      </w:pPr>
    </w:p>
    <w:p w:rsidR="00340183" w:rsidRDefault="00340183" w:rsidP="00107A9B">
      <w:pPr>
        <w:pStyle w:val="Normln1"/>
        <w:widowControl w:val="0"/>
        <w:spacing w:after="200"/>
        <w:jc w:val="both"/>
        <w:rPr>
          <w:rFonts w:asciiTheme="minorHAnsi" w:eastAsia="Calibri" w:hAnsiTheme="minorHAnsi" w:cs="Calibri"/>
          <w:u w:val="single"/>
        </w:rPr>
      </w:pPr>
    </w:p>
    <w:p w:rsidR="00107A9B" w:rsidRPr="00340183" w:rsidRDefault="00340183" w:rsidP="00107A9B">
      <w:pPr>
        <w:pStyle w:val="Normln1"/>
        <w:widowControl w:val="0"/>
        <w:spacing w:after="200"/>
        <w:jc w:val="both"/>
        <w:rPr>
          <w:rFonts w:asciiTheme="minorHAnsi" w:eastAsia="Calibri" w:hAnsiTheme="minorHAnsi" w:cs="Calibri"/>
          <w:b/>
          <w:bCs/>
          <w:i/>
          <w:iCs/>
          <w:u w:val="single"/>
        </w:rPr>
      </w:pPr>
      <w:r w:rsidRPr="00340183">
        <w:rPr>
          <w:rFonts w:asciiTheme="minorHAnsi" w:eastAsia="Calibri" w:hAnsiTheme="minorHAnsi" w:cs="Calibri"/>
          <w:b/>
          <w:bCs/>
          <w:i/>
          <w:iCs/>
          <w:u w:val="single"/>
        </w:rPr>
        <w:t xml:space="preserve">8) </w:t>
      </w:r>
      <w:r w:rsidR="00107A9B" w:rsidRPr="00340183">
        <w:rPr>
          <w:rFonts w:asciiTheme="minorHAnsi" w:eastAsia="Calibri" w:hAnsiTheme="minorHAnsi" w:cs="Calibri"/>
          <w:b/>
          <w:bCs/>
          <w:i/>
          <w:iCs/>
          <w:u w:val="single"/>
        </w:rPr>
        <w:t>Pexeso</w:t>
      </w:r>
    </w:p>
    <w:p w:rsidR="00107A9B" w:rsidRPr="001800C3" w:rsidRDefault="00107A9B" w:rsidP="00107A9B">
      <w:pPr>
        <w:pStyle w:val="Normln1"/>
        <w:widowControl w:val="0"/>
        <w:spacing w:after="200"/>
        <w:jc w:val="both"/>
        <w:rPr>
          <w:rFonts w:asciiTheme="minorHAnsi" w:eastAsia="Calibri" w:hAnsiTheme="minorHAnsi" w:cs="Calibri"/>
        </w:rPr>
      </w:pPr>
      <w:r w:rsidRPr="001800C3">
        <w:rPr>
          <w:rFonts w:asciiTheme="minorHAnsi" w:eastAsia="Calibri" w:hAnsiTheme="minorHAnsi" w:cs="Calibri"/>
        </w:rPr>
        <w:t>Počet hráčů: 2</w:t>
      </w:r>
      <w:r w:rsidR="00DC5484" w:rsidRPr="001800C3">
        <w:rPr>
          <w:rFonts w:asciiTheme="minorHAnsi" w:eastAsia="Calibri" w:hAnsiTheme="minorHAnsi" w:cs="Calibri"/>
        </w:rPr>
        <w:t>-4</w:t>
      </w:r>
    </w:p>
    <w:p w:rsidR="00107A9B" w:rsidRPr="001800C3" w:rsidRDefault="00107A9B" w:rsidP="00107A9B">
      <w:pPr>
        <w:pStyle w:val="Normln1"/>
        <w:widowControl w:val="0"/>
        <w:spacing w:after="200"/>
        <w:jc w:val="both"/>
        <w:rPr>
          <w:rFonts w:asciiTheme="minorHAnsi" w:eastAsia="Calibri" w:hAnsiTheme="minorHAnsi" w:cs="Calibri"/>
        </w:rPr>
      </w:pPr>
      <w:r w:rsidRPr="001800C3">
        <w:rPr>
          <w:rFonts w:asciiTheme="minorHAnsi" w:eastAsia="Calibri" w:hAnsiTheme="minorHAnsi" w:cs="Calibri"/>
        </w:rPr>
        <w:t>Pravidla hry: Podívej se na obrázek, zapamatuj si kde je a otoč další políčko. Když najdeš dva stejné je tvoje. Každý hráč má dva tahy během jednoho kola. Kdo má na konci hry nejvíce párů, vyhrává.</w:t>
      </w:r>
    </w:p>
    <w:p w:rsidR="00340183" w:rsidRDefault="00340183" w:rsidP="00107A9B">
      <w:pPr>
        <w:pStyle w:val="Normln1"/>
        <w:widowControl w:val="0"/>
        <w:spacing w:after="200"/>
        <w:jc w:val="both"/>
        <w:rPr>
          <w:rFonts w:asciiTheme="minorHAnsi" w:eastAsia="Calibri" w:hAnsiTheme="minorHAnsi" w:cs="Calibri"/>
          <w:u w:val="single"/>
        </w:rPr>
      </w:pPr>
    </w:p>
    <w:p w:rsidR="00340183" w:rsidRDefault="00340183" w:rsidP="00107A9B">
      <w:pPr>
        <w:pStyle w:val="Normln1"/>
        <w:widowControl w:val="0"/>
        <w:spacing w:after="200"/>
        <w:jc w:val="both"/>
        <w:rPr>
          <w:rFonts w:asciiTheme="minorHAnsi" w:eastAsia="Calibri" w:hAnsiTheme="minorHAnsi" w:cs="Calibri"/>
          <w:u w:val="single"/>
        </w:rPr>
      </w:pPr>
    </w:p>
    <w:p w:rsidR="00107A9B" w:rsidRPr="00340183" w:rsidRDefault="00340183" w:rsidP="00107A9B">
      <w:pPr>
        <w:pStyle w:val="Normln1"/>
        <w:widowControl w:val="0"/>
        <w:spacing w:after="200"/>
        <w:jc w:val="both"/>
        <w:rPr>
          <w:rFonts w:asciiTheme="minorHAnsi" w:eastAsia="Calibri" w:hAnsiTheme="minorHAnsi" w:cs="Calibri"/>
          <w:b/>
          <w:bCs/>
          <w:i/>
          <w:iCs/>
          <w:u w:val="single"/>
        </w:rPr>
      </w:pPr>
      <w:r w:rsidRPr="00340183">
        <w:rPr>
          <w:rFonts w:asciiTheme="minorHAnsi" w:eastAsia="Calibri" w:hAnsiTheme="minorHAnsi" w:cs="Calibri"/>
          <w:b/>
          <w:bCs/>
          <w:i/>
          <w:iCs/>
          <w:u w:val="single"/>
        </w:rPr>
        <w:t xml:space="preserve">9) </w:t>
      </w:r>
      <w:r w:rsidR="00107A9B" w:rsidRPr="00340183">
        <w:rPr>
          <w:rFonts w:asciiTheme="minorHAnsi" w:eastAsia="Calibri" w:hAnsiTheme="minorHAnsi" w:cs="Calibri"/>
          <w:b/>
          <w:bCs/>
          <w:i/>
          <w:iCs/>
          <w:u w:val="single"/>
        </w:rPr>
        <w:t>Obrázkové Bingo</w:t>
      </w:r>
    </w:p>
    <w:p w:rsidR="00107A9B" w:rsidRPr="001800C3" w:rsidRDefault="00107A9B" w:rsidP="00107A9B">
      <w:pPr>
        <w:pStyle w:val="Normln1"/>
        <w:widowControl w:val="0"/>
        <w:spacing w:after="200"/>
        <w:jc w:val="both"/>
        <w:rPr>
          <w:rFonts w:asciiTheme="minorHAnsi" w:eastAsia="Calibri" w:hAnsiTheme="minorHAnsi" w:cs="Calibri"/>
        </w:rPr>
      </w:pPr>
      <w:r w:rsidRPr="001800C3">
        <w:rPr>
          <w:rFonts w:asciiTheme="minorHAnsi" w:eastAsia="Calibri" w:hAnsiTheme="minorHAnsi" w:cs="Calibri"/>
        </w:rPr>
        <w:t>Počet hráčů: 2</w:t>
      </w:r>
    </w:p>
    <w:p w:rsidR="00107A9B" w:rsidRPr="001800C3" w:rsidRDefault="00107A9B" w:rsidP="00107A9B">
      <w:pPr>
        <w:pStyle w:val="Normln1"/>
        <w:widowControl w:val="0"/>
        <w:spacing w:after="200"/>
        <w:jc w:val="both"/>
        <w:rPr>
          <w:rFonts w:asciiTheme="minorHAnsi" w:eastAsia="Calibri" w:hAnsiTheme="minorHAnsi" w:cs="Calibri"/>
          <w:color w:val="333333"/>
        </w:rPr>
      </w:pPr>
      <w:r w:rsidRPr="001800C3">
        <w:rPr>
          <w:rFonts w:asciiTheme="minorHAnsi" w:eastAsia="Calibri" w:hAnsiTheme="minorHAnsi" w:cs="Calibri"/>
        </w:rPr>
        <w:t>Pravidla hry: J</w:t>
      </w:r>
      <w:r w:rsidRPr="001800C3">
        <w:rPr>
          <w:rFonts w:asciiTheme="minorHAnsi" w:eastAsia="Calibri" w:hAnsiTheme="minorHAnsi" w:cs="Calibri"/>
          <w:color w:val="333333"/>
          <w:highlight w:val="white"/>
        </w:rPr>
        <w:t xml:space="preserve">eden hráč je vyvolávač, říká čísla v našem případě obrázky zvířat, které mají hráči na svých hracích plánech. Pokud hráč dané zvíře/předmět má, škrkne si ho. Jakmile má jeden z hráčů </w:t>
      </w:r>
      <w:r w:rsidR="002A5257" w:rsidRPr="001800C3">
        <w:rPr>
          <w:rFonts w:asciiTheme="minorHAnsi" w:eastAsia="Calibri" w:hAnsiTheme="minorHAnsi" w:cs="Calibri"/>
          <w:color w:val="333333"/>
          <w:highlight w:val="white"/>
        </w:rPr>
        <w:t>přeškrtnutá</w:t>
      </w:r>
      <w:r w:rsidRPr="001800C3">
        <w:rPr>
          <w:rFonts w:asciiTheme="minorHAnsi" w:eastAsia="Calibri" w:hAnsiTheme="minorHAnsi" w:cs="Calibri"/>
          <w:color w:val="333333"/>
          <w:highlight w:val="white"/>
        </w:rPr>
        <w:t xml:space="preserve"> </w:t>
      </w:r>
      <w:bookmarkStart w:id="0" w:name="_GoBack"/>
      <w:bookmarkEnd w:id="0"/>
      <w:r w:rsidRPr="001800C3">
        <w:rPr>
          <w:rFonts w:asciiTheme="minorHAnsi" w:eastAsia="Calibri" w:hAnsiTheme="minorHAnsi" w:cs="Calibri"/>
          <w:color w:val="333333"/>
          <w:highlight w:val="white"/>
        </w:rPr>
        <w:t xml:space="preserve">všechna políčka vodorovně, horizontálně či diagonálně, tak řekne „bingo“ a vyhrává hru. </w:t>
      </w:r>
    </w:p>
    <w:p w:rsidR="000B6A58" w:rsidRPr="001800C3" w:rsidRDefault="000B6A58" w:rsidP="009D5F86">
      <w:pPr>
        <w:pStyle w:val="Normln1"/>
        <w:rPr>
          <w:rFonts w:asciiTheme="minorHAnsi" w:hAnsiTheme="minorHAnsi"/>
        </w:rPr>
      </w:pPr>
    </w:p>
    <w:p w:rsidR="009D5F86" w:rsidRPr="001800C3" w:rsidRDefault="009D5F86" w:rsidP="009D5F86">
      <w:pPr>
        <w:pStyle w:val="Normln1"/>
        <w:spacing w:after="160" w:line="259" w:lineRule="auto"/>
        <w:rPr>
          <w:rFonts w:asciiTheme="minorHAnsi" w:hAnsiTheme="minorHAnsi"/>
          <w:color w:val="666666"/>
          <w:shd w:val="clear" w:color="auto" w:fill="FFFFFF"/>
        </w:rPr>
      </w:pPr>
    </w:p>
    <w:sectPr w:rsidR="009D5F86" w:rsidRPr="001800C3" w:rsidSect="008D434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81A" w:rsidRDefault="0034581A" w:rsidP="00340183">
      <w:pPr>
        <w:spacing w:after="0" w:line="240" w:lineRule="auto"/>
      </w:pPr>
      <w:r>
        <w:separator/>
      </w:r>
    </w:p>
  </w:endnote>
  <w:endnote w:type="continuationSeparator" w:id="0">
    <w:p w:rsidR="0034581A" w:rsidRDefault="0034581A" w:rsidP="0034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477627"/>
      <w:docPartObj>
        <w:docPartGallery w:val="Page Numbers (Bottom of Page)"/>
        <w:docPartUnique/>
      </w:docPartObj>
    </w:sdtPr>
    <w:sdtEndPr/>
    <w:sdtContent>
      <w:p w:rsidR="00340183" w:rsidRDefault="00340183">
        <w:pPr>
          <w:pStyle w:val="Zpat"/>
          <w:jc w:val="center"/>
        </w:pPr>
        <w:r>
          <w:fldChar w:fldCharType="begin"/>
        </w:r>
        <w:r>
          <w:instrText>PAGE   \* MERGEFORMAT</w:instrText>
        </w:r>
        <w:r>
          <w:fldChar w:fldCharType="separate"/>
        </w:r>
        <w:r>
          <w:t>2</w:t>
        </w:r>
        <w:r>
          <w:fldChar w:fldCharType="end"/>
        </w:r>
      </w:p>
    </w:sdtContent>
  </w:sdt>
  <w:p w:rsidR="00340183" w:rsidRDefault="003401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81A" w:rsidRDefault="0034581A" w:rsidP="00340183">
      <w:pPr>
        <w:spacing w:after="0" w:line="240" w:lineRule="auto"/>
      </w:pPr>
      <w:r>
        <w:separator/>
      </w:r>
    </w:p>
  </w:footnote>
  <w:footnote w:type="continuationSeparator" w:id="0">
    <w:p w:rsidR="0034581A" w:rsidRDefault="0034581A" w:rsidP="00340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165D"/>
    <w:multiLevelType w:val="multilevel"/>
    <w:tmpl w:val="829C1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5F00EF"/>
    <w:multiLevelType w:val="multilevel"/>
    <w:tmpl w:val="16B0D50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AD97C26"/>
    <w:multiLevelType w:val="multilevel"/>
    <w:tmpl w:val="FC8C2D1A"/>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FF6624"/>
    <w:multiLevelType w:val="hybridMultilevel"/>
    <w:tmpl w:val="7E70FC58"/>
    <w:lvl w:ilvl="0" w:tplc="439C486A">
      <w:start w:val="3"/>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DB1153"/>
    <w:multiLevelType w:val="multilevel"/>
    <w:tmpl w:val="829C1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BC3E14"/>
    <w:multiLevelType w:val="hybridMultilevel"/>
    <w:tmpl w:val="DFAA1C28"/>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1D45C3A"/>
    <w:multiLevelType w:val="multilevel"/>
    <w:tmpl w:val="EA6A7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681CE4"/>
    <w:multiLevelType w:val="multilevel"/>
    <w:tmpl w:val="FB044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62"/>
    <w:rsid w:val="00057242"/>
    <w:rsid w:val="000B6A58"/>
    <w:rsid w:val="00107A9B"/>
    <w:rsid w:val="001800C3"/>
    <w:rsid w:val="001862F9"/>
    <w:rsid w:val="002A5257"/>
    <w:rsid w:val="00340183"/>
    <w:rsid w:val="0034581A"/>
    <w:rsid w:val="004D44C8"/>
    <w:rsid w:val="0079638E"/>
    <w:rsid w:val="008D4349"/>
    <w:rsid w:val="009D5F86"/>
    <w:rsid w:val="00BD5462"/>
    <w:rsid w:val="00C53D33"/>
    <w:rsid w:val="00C80885"/>
    <w:rsid w:val="00DC5484"/>
    <w:rsid w:val="00E37F7E"/>
    <w:rsid w:val="00EB25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CE805-0AF3-44DD-B41F-FC385FBD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D43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BD5462"/>
    <w:pPr>
      <w:spacing w:after="0"/>
    </w:pPr>
    <w:rPr>
      <w:rFonts w:ascii="Arial" w:eastAsia="Arial" w:hAnsi="Arial" w:cs="Arial"/>
      <w:lang w:eastAsia="cs-CZ"/>
    </w:rPr>
  </w:style>
  <w:style w:type="paragraph" w:styleId="Textbubliny">
    <w:name w:val="Balloon Text"/>
    <w:basedOn w:val="Normln"/>
    <w:link w:val="TextbublinyChar"/>
    <w:uiPriority w:val="99"/>
    <w:semiHidden/>
    <w:unhideWhenUsed/>
    <w:rsid w:val="00107A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7A9B"/>
    <w:rPr>
      <w:rFonts w:ascii="Tahoma" w:hAnsi="Tahoma" w:cs="Tahoma"/>
      <w:sz w:val="16"/>
      <w:szCs w:val="16"/>
    </w:rPr>
  </w:style>
  <w:style w:type="paragraph" w:styleId="Normlnweb">
    <w:name w:val="Normal (Web)"/>
    <w:basedOn w:val="Normln"/>
    <w:uiPriority w:val="99"/>
    <w:semiHidden/>
    <w:unhideWhenUsed/>
    <w:rsid w:val="001800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401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0183"/>
  </w:style>
  <w:style w:type="paragraph" w:styleId="Zpat">
    <w:name w:val="footer"/>
    <w:basedOn w:val="Normln"/>
    <w:link w:val="ZpatChar"/>
    <w:uiPriority w:val="99"/>
    <w:unhideWhenUsed/>
    <w:rsid w:val="00340183"/>
    <w:pPr>
      <w:tabs>
        <w:tab w:val="center" w:pos="4536"/>
        <w:tab w:val="right" w:pos="9072"/>
      </w:tabs>
      <w:spacing w:after="0" w:line="240" w:lineRule="auto"/>
    </w:pPr>
  </w:style>
  <w:style w:type="character" w:customStyle="1" w:styleId="ZpatChar">
    <w:name w:val="Zápatí Char"/>
    <w:basedOn w:val="Standardnpsmoodstavce"/>
    <w:link w:val="Zpat"/>
    <w:uiPriority w:val="99"/>
    <w:rsid w:val="00340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452472">
      <w:bodyDiv w:val="1"/>
      <w:marLeft w:val="0"/>
      <w:marRight w:val="0"/>
      <w:marTop w:val="0"/>
      <w:marBottom w:val="0"/>
      <w:divBdr>
        <w:top w:val="none" w:sz="0" w:space="0" w:color="auto"/>
        <w:left w:val="none" w:sz="0" w:space="0" w:color="auto"/>
        <w:bottom w:val="none" w:sz="0" w:space="0" w:color="auto"/>
        <w:right w:val="none" w:sz="0" w:space="0" w:color="auto"/>
      </w:divBdr>
    </w:div>
    <w:div w:id="772169917">
      <w:bodyDiv w:val="1"/>
      <w:marLeft w:val="0"/>
      <w:marRight w:val="0"/>
      <w:marTop w:val="0"/>
      <w:marBottom w:val="0"/>
      <w:divBdr>
        <w:top w:val="none" w:sz="0" w:space="0" w:color="auto"/>
        <w:left w:val="none" w:sz="0" w:space="0" w:color="auto"/>
        <w:bottom w:val="none" w:sz="0" w:space="0" w:color="auto"/>
        <w:right w:val="none" w:sz="0" w:space="0" w:color="auto"/>
      </w:divBdr>
    </w:div>
    <w:div w:id="17394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1390-FDF2-4911-87BC-1842BBF2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3133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dc:creator>
  <cp:lastModifiedBy>Michal Brož</cp:lastModifiedBy>
  <cp:revision>3</cp:revision>
  <dcterms:created xsi:type="dcterms:W3CDTF">2019-10-17T14:15:00Z</dcterms:created>
  <dcterms:modified xsi:type="dcterms:W3CDTF">2019-10-31T05:05:00Z</dcterms:modified>
</cp:coreProperties>
</file>